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3F72" w14:textId="77777777" w:rsidR="002D6693" w:rsidRPr="003347EE" w:rsidRDefault="002D6693" w:rsidP="002D6693">
      <w:pPr>
        <w:spacing w:after="0"/>
        <w:rPr>
          <w:rFonts w:asciiTheme="majorHAnsi" w:eastAsia="Calibri" w:hAnsiTheme="majorHAnsi" w:cstheme="majorHAnsi"/>
          <w:b/>
          <w:bCs/>
          <w:spacing w:val="17"/>
          <w:w w:val="105"/>
          <w:sz w:val="19"/>
          <w:szCs w:val="19"/>
          <w:u w:val="single"/>
        </w:rPr>
      </w:pPr>
      <w:r w:rsidRPr="003347EE">
        <w:rPr>
          <w:rFonts w:asciiTheme="majorHAnsi" w:eastAsia="Calibri" w:hAnsiTheme="majorHAnsi" w:cstheme="majorHAnsi"/>
          <w:b/>
          <w:bCs/>
          <w:spacing w:val="17"/>
          <w:w w:val="105"/>
          <w:sz w:val="19"/>
          <w:szCs w:val="19"/>
          <w:u w:val="single"/>
        </w:rPr>
        <w:t>METHODOLOGIE: EEN JURY OPENSTELLEN VOOR HET PUBLIEK</w:t>
      </w:r>
    </w:p>
    <w:p w14:paraId="6EBD92E4" w14:textId="77777777" w:rsidR="002D6693" w:rsidRPr="003347EE" w:rsidRDefault="002D6693" w:rsidP="002D6693">
      <w:pPr>
        <w:spacing w:after="0"/>
        <w:rPr>
          <w:rFonts w:asciiTheme="majorHAnsi" w:hAnsiTheme="majorHAnsi" w:cstheme="majorHAnsi"/>
          <w:b/>
          <w:sz w:val="19"/>
          <w:szCs w:val="19"/>
        </w:rPr>
      </w:pPr>
    </w:p>
    <w:p w14:paraId="2C0DC777" w14:textId="685DBA36" w:rsidR="002D6693" w:rsidRPr="003347EE" w:rsidRDefault="002D6693" w:rsidP="002D6693">
      <w:pPr>
        <w:spacing w:after="0"/>
        <w:rPr>
          <w:rFonts w:asciiTheme="majorHAnsi" w:eastAsia="Calibri" w:hAnsiTheme="majorHAnsi" w:cstheme="majorHAnsi"/>
          <w:b/>
          <w:spacing w:val="17"/>
          <w:w w:val="105"/>
          <w:sz w:val="19"/>
          <w:szCs w:val="19"/>
          <w:u w:val="single"/>
        </w:rPr>
      </w:pPr>
      <w:r w:rsidRPr="003347EE">
        <w:rPr>
          <w:rFonts w:asciiTheme="majorHAnsi" w:hAnsiTheme="majorHAnsi" w:cstheme="majorHAnsi"/>
          <w:b/>
          <w:sz w:val="19"/>
          <w:szCs w:val="19"/>
        </w:rPr>
        <w:t>November 2024</w:t>
      </w:r>
    </w:p>
    <w:p w14:paraId="1E175D13" w14:textId="77777777" w:rsidR="002D6693" w:rsidRPr="003347EE" w:rsidRDefault="002D6693" w:rsidP="002D6693">
      <w:pPr>
        <w:rPr>
          <w:rFonts w:asciiTheme="majorHAnsi" w:hAnsiTheme="majorHAnsi" w:cstheme="majorHAnsi"/>
          <w:b/>
          <w:sz w:val="19"/>
          <w:szCs w:val="19"/>
          <w:lang w:val="fr-BE"/>
        </w:rPr>
      </w:pPr>
    </w:p>
    <w:p w14:paraId="015A71DB" w14:textId="77777777" w:rsidR="002D6693" w:rsidRPr="003347EE" w:rsidRDefault="002D6693" w:rsidP="002D6693">
      <w:pPr>
        <w:rPr>
          <w:rFonts w:asciiTheme="majorHAnsi" w:hAnsiTheme="majorHAnsi" w:cstheme="majorHAnsi"/>
          <w:b/>
          <w:sz w:val="19"/>
          <w:szCs w:val="19"/>
          <w:lang w:val="fr-BE"/>
        </w:rPr>
      </w:pPr>
    </w:p>
    <w:p w14:paraId="05CE8AC5" w14:textId="77777777" w:rsidR="002D6693" w:rsidRPr="003347EE" w:rsidRDefault="002D6693" w:rsidP="002D6693">
      <w:pPr>
        <w:rPr>
          <w:rFonts w:asciiTheme="majorHAnsi" w:hAnsiTheme="majorHAnsi" w:cstheme="majorHAnsi"/>
          <w:b/>
          <w:sz w:val="19"/>
          <w:szCs w:val="19"/>
          <w:lang w:val="fr-BE"/>
        </w:rPr>
      </w:pPr>
    </w:p>
    <w:p w14:paraId="465141EB" w14:textId="77777777" w:rsidR="003347EE" w:rsidRPr="003347EE" w:rsidRDefault="002D6693" w:rsidP="002D6693">
      <w:pPr>
        <w:spacing w:after="160" w:line="259" w:lineRule="auto"/>
        <w:rPr>
          <w:rFonts w:asciiTheme="majorHAnsi" w:eastAsia="Calibri" w:hAnsiTheme="majorHAnsi" w:cstheme="majorHAnsi"/>
          <w:b/>
          <w:bCs/>
          <w:spacing w:val="17"/>
          <w:w w:val="105"/>
          <w:sz w:val="19"/>
          <w:szCs w:val="19"/>
          <w:highlight w:val="green"/>
          <w:u w:val="single"/>
          <w:lang w:val="fr-BE"/>
        </w:rPr>
      </w:pPr>
      <w:r w:rsidRPr="003347EE">
        <w:rPr>
          <w:rFonts w:asciiTheme="majorHAnsi" w:eastAsia="Calibri" w:hAnsiTheme="majorHAnsi" w:cstheme="majorHAnsi"/>
          <w:b/>
          <w:bCs/>
          <w:spacing w:val="17"/>
          <w:w w:val="105"/>
          <w:sz w:val="19"/>
          <w:szCs w:val="19"/>
          <w:highlight w:val="green"/>
          <w:u w:val="single"/>
          <w:lang w:val="fr-BE"/>
        </w:rPr>
        <w:br w:type="page"/>
      </w:r>
    </w:p>
    <w:sdt>
      <w:sdtPr>
        <w:rPr>
          <w:rFonts w:asciiTheme="minorHAnsi" w:eastAsiaTheme="minorHAnsi" w:hAnsiTheme="minorHAnsi" w:cstheme="majorHAnsi"/>
          <w:color w:val="auto"/>
          <w:sz w:val="19"/>
          <w:szCs w:val="19"/>
          <w:lang w:val="fr-FR" w:eastAsia="en-US"/>
        </w:rPr>
        <w:id w:val="760794977"/>
        <w:docPartObj>
          <w:docPartGallery w:val="Table of Contents"/>
          <w:docPartUnique/>
        </w:docPartObj>
      </w:sdtPr>
      <w:sdtEndPr>
        <w:rPr>
          <w:b/>
          <w:bCs/>
        </w:rPr>
      </w:sdtEndPr>
      <w:sdtContent>
        <w:p w14:paraId="365AA3F2" w14:textId="5249042D" w:rsidR="003347EE" w:rsidRPr="003347EE" w:rsidRDefault="007951C7">
          <w:pPr>
            <w:pStyle w:val="En-ttedetabledesmatires"/>
            <w:rPr>
              <w:rFonts w:cstheme="majorHAnsi"/>
              <w:b/>
              <w:bCs/>
              <w:color w:val="auto"/>
              <w:sz w:val="19"/>
              <w:szCs w:val="19"/>
              <w:lang w:val="fr-FR"/>
            </w:rPr>
          </w:pPr>
          <w:proofErr w:type="spellStart"/>
          <w:r>
            <w:rPr>
              <w:rFonts w:cstheme="majorHAnsi"/>
              <w:b/>
              <w:bCs/>
              <w:color w:val="auto"/>
              <w:sz w:val="19"/>
              <w:szCs w:val="19"/>
              <w:lang w:val="fr-FR"/>
            </w:rPr>
            <w:t>Inhoudstafel</w:t>
          </w:r>
          <w:proofErr w:type="spellEnd"/>
        </w:p>
        <w:p w14:paraId="684C4D8D" w14:textId="77777777" w:rsidR="003347EE" w:rsidRPr="003347EE" w:rsidRDefault="003347EE" w:rsidP="003347EE">
          <w:pPr>
            <w:rPr>
              <w:rFonts w:asciiTheme="majorHAnsi" w:hAnsiTheme="majorHAnsi" w:cstheme="majorHAnsi"/>
              <w:sz w:val="19"/>
              <w:szCs w:val="19"/>
              <w:lang w:val="fr-FR" w:eastAsia="fr-BE"/>
            </w:rPr>
          </w:pPr>
        </w:p>
        <w:p w14:paraId="341EAE96" w14:textId="6C5FFAF3" w:rsidR="003347EE" w:rsidRPr="003347EE" w:rsidRDefault="003347EE">
          <w:pPr>
            <w:pStyle w:val="TM1"/>
            <w:tabs>
              <w:tab w:val="right" w:leader="dot" w:pos="9488"/>
            </w:tabs>
            <w:rPr>
              <w:rFonts w:asciiTheme="majorHAnsi" w:eastAsiaTheme="minorEastAsia" w:hAnsiTheme="majorHAnsi" w:cstheme="majorHAnsi"/>
              <w:noProof/>
              <w:sz w:val="19"/>
              <w:szCs w:val="19"/>
              <w:lang w:val="fr-BE" w:eastAsia="fr-BE"/>
            </w:rPr>
          </w:pPr>
          <w:r w:rsidRPr="003347EE">
            <w:rPr>
              <w:rFonts w:asciiTheme="majorHAnsi" w:hAnsiTheme="majorHAnsi" w:cstheme="majorHAnsi"/>
              <w:sz w:val="19"/>
              <w:szCs w:val="19"/>
            </w:rPr>
            <w:fldChar w:fldCharType="begin"/>
          </w:r>
          <w:r w:rsidRPr="003347EE">
            <w:rPr>
              <w:rFonts w:asciiTheme="majorHAnsi" w:hAnsiTheme="majorHAnsi" w:cstheme="majorHAnsi"/>
              <w:sz w:val="19"/>
              <w:szCs w:val="19"/>
            </w:rPr>
            <w:instrText xml:space="preserve"> TOC \o "1-3" \h \z \u </w:instrText>
          </w:r>
          <w:r w:rsidRPr="003347EE">
            <w:rPr>
              <w:rFonts w:asciiTheme="majorHAnsi" w:hAnsiTheme="majorHAnsi" w:cstheme="majorHAnsi"/>
              <w:sz w:val="19"/>
              <w:szCs w:val="19"/>
            </w:rPr>
            <w:fldChar w:fldCharType="separate"/>
          </w:r>
          <w:hyperlink w:anchor="_Toc181009227" w:history="1">
            <w:r w:rsidRPr="003347EE">
              <w:rPr>
                <w:rStyle w:val="Lienhypertexte"/>
                <w:rFonts w:asciiTheme="majorHAnsi" w:hAnsiTheme="majorHAnsi" w:cstheme="majorHAnsi"/>
                <w:bCs/>
                <w:noProof/>
                <w:sz w:val="19"/>
                <w:szCs w:val="19"/>
                <w:lang w:val="nl-NL"/>
              </w:rPr>
              <w:t>Wat is een publieke jury?</w:t>
            </w:r>
            <w:r w:rsidRPr="003347EE">
              <w:rPr>
                <w:rFonts w:asciiTheme="majorHAnsi" w:hAnsiTheme="majorHAnsi" w:cstheme="majorHAnsi"/>
                <w:noProof/>
                <w:webHidden/>
                <w:sz w:val="19"/>
                <w:szCs w:val="19"/>
              </w:rPr>
              <w:tab/>
            </w:r>
            <w:r w:rsidRPr="003347EE">
              <w:rPr>
                <w:rFonts w:asciiTheme="majorHAnsi" w:hAnsiTheme="majorHAnsi" w:cstheme="majorHAnsi"/>
                <w:noProof/>
                <w:webHidden/>
                <w:sz w:val="19"/>
                <w:szCs w:val="19"/>
              </w:rPr>
              <w:fldChar w:fldCharType="begin"/>
            </w:r>
            <w:r w:rsidRPr="003347EE">
              <w:rPr>
                <w:rFonts w:asciiTheme="majorHAnsi" w:hAnsiTheme="majorHAnsi" w:cstheme="majorHAnsi"/>
                <w:noProof/>
                <w:webHidden/>
                <w:sz w:val="19"/>
                <w:szCs w:val="19"/>
              </w:rPr>
              <w:instrText xml:space="preserve"> PAGEREF _Toc181009227 \h </w:instrText>
            </w:r>
            <w:r w:rsidRPr="003347EE">
              <w:rPr>
                <w:rFonts w:asciiTheme="majorHAnsi" w:hAnsiTheme="majorHAnsi" w:cstheme="majorHAnsi"/>
                <w:noProof/>
                <w:webHidden/>
                <w:sz w:val="19"/>
                <w:szCs w:val="19"/>
              </w:rPr>
            </w:r>
            <w:r w:rsidRPr="003347EE">
              <w:rPr>
                <w:rFonts w:asciiTheme="majorHAnsi" w:hAnsiTheme="majorHAnsi" w:cstheme="majorHAnsi"/>
                <w:noProof/>
                <w:webHidden/>
                <w:sz w:val="19"/>
                <w:szCs w:val="19"/>
              </w:rPr>
              <w:fldChar w:fldCharType="separate"/>
            </w:r>
            <w:r w:rsidRPr="003347EE">
              <w:rPr>
                <w:rFonts w:asciiTheme="majorHAnsi" w:hAnsiTheme="majorHAnsi" w:cstheme="majorHAnsi"/>
                <w:noProof/>
                <w:webHidden/>
                <w:sz w:val="19"/>
                <w:szCs w:val="19"/>
              </w:rPr>
              <w:t>3</w:t>
            </w:r>
            <w:r w:rsidRPr="003347EE">
              <w:rPr>
                <w:rFonts w:asciiTheme="majorHAnsi" w:hAnsiTheme="majorHAnsi" w:cstheme="majorHAnsi"/>
                <w:noProof/>
                <w:webHidden/>
                <w:sz w:val="19"/>
                <w:szCs w:val="19"/>
              </w:rPr>
              <w:fldChar w:fldCharType="end"/>
            </w:r>
          </w:hyperlink>
        </w:p>
        <w:p w14:paraId="181C87F0" w14:textId="0B2CF47D" w:rsidR="003347EE" w:rsidRPr="003347EE" w:rsidRDefault="008E0065">
          <w:pPr>
            <w:pStyle w:val="TM1"/>
            <w:tabs>
              <w:tab w:val="right" w:leader="dot" w:pos="9488"/>
            </w:tabs>
            <w:rPr>
              <w:rFonts w:asciiTheme="majorHAnsi" w:eastAsiaTheme="minorEastAsia" w:hAnsiTheme="majorHAnsi" w:cstheme="majorHAnsi"/>
              <w:noProof/>
              <w:sz w:val="19"/>
              <w:szCs w:val="19"/>
              <w:lang w:val="fr-BE" w:eastAsia="fr-BE"/>
            </w:rPr>
          </w:pPr>
          <w:hyperlink w:anchor="_Toc181009228" w:history="1">
            <w:r w:rsidR="003347EE" w:rsidRPr="003347EE">
              <w:rPr>
                <w:rStyle w:val="Lienhypertexte"/>
                <w:rFonts w:asciiTheme="majorHAnsi" w:hAnsiTheme="majorHAnsi" w:cstheme="majorHAnsi"/>
                <w:bCs/>
                <w:noProof/>
                <w:sz w:val="19"/>
                <w:szCs w:val="19"/>
                <w:lang w:val="nl-NL"/>
              </w:rPr>
              <w:t>Waarom een publieke jury houden?</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_Toc181009228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3</w:t>
            </w:r>
            <w:r w:rsidR="003347EE" w:rsidRPr="003347EE">
              <w:rPr>
                <w:rFonts w:asciiTheme="majorHAnsi" w:hAnsiTheme="majorHAnsi" w:cstheme="majorHAnsi"/>
                <w:noProof/>
                <w:webHidden/>
                <w:sz w:val="19"/>
                <w:szCs w:val="19"/>
              </w:rPr>
              <w:fldChar w:fldCharType="end"/>
            </w:r>
          </w:hyperlink>
        </w:p>
        <w:p w14:paraId="1997B4B1" w14:textId="03D32774" w:rsidR="003347EE" w:rsidRPr="003347EE" w:rsidRDefault="008E0065">
          <w:pPr>
            <w:pStyle w:val="TM1"/>
            <w:tabs>
              <w:tab w:val="right" w:leader="dot" w:pos="9488"/>
            </w:tabs>
            <w:rPr>
              <w:rFonts w:asciiTheme="majorHAnsi" w:eastAsiaTheme="minorEastAsia" w:hAnsiTheme="majorHAnsi" w:cstheme="majorHAnsi"/>
              <w:noProof/>
              <w:sz w:val="19"/>
              <w:szCs w:val="19"/>
              <w:lang w:val="fr-BE" w:eastAsia="fr-BE"/>
            </w:rPr>
          </w:pPr>
          <w:hyperlink w:anchor="_Toc181009229" w:history="1">
            <w:r w:rsidR="003347EE" w:rsidRPr="003347EE">
              <w:rPr>
                <w:rStyle w:val="Lienhypertexte"/>
                <w:rFonts w:asciiTheme="majorHAnsi" w:hAnsiTheme="majorHAnsi" w:cstheme="majorHAnsi"/>
                <w:bCs/>
                <w:noProof/>
                <w:sz w:val="19"/>
                <w:szCs w:val="19"/>
              </w:rPr>
              <w:t>Samenstelling van het adviescomité</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_Toc181009229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4</w:t>
            </w:r>
            <w:r w:rsidR="003347EE" w:rsidRPr="003347EE">
              <w:rPr>
                <w:rFonts w:asciiTheme="majorHAnsi" w:hAnsiTheme="majorHAnsi" w:cstheme="majorHAnsi"/>
                <w:noProof/>
                <w:webHidden/>
                <w:sz w:val="19"/>
                <w:szCs w:val="19"/>
              </w:rPr>
              <w:fldChar w:fldCharType="end"/>
            </w:r>
          </w:hyperlink>
        </w:p>
        <w:p w14:paraId="6BFBAE1C" w14:textId="5EA8EB38" w:rsidR="003347EE" w:rsidRPr="003347EE" w:rsidRDefault="008E0065">
          <w:pPr>
            <w:pStyle w:val="TM1"/>
            <w:tabs>
              <w:tab w:val="right" w:leader="dot" w:pos="9488"/>
            </w:tabs>
            <w:rPr>
              <w:rFonts w:asciiTheme="majorHAnsi" w:eastAsiaTheme="minorEastAsia" w:hAnsiTheme="majorHAnsi" w:cstheme="majorHAnsi"/>
              <w:noProof/>
              <w:sz w:val="19"/>
              <w:szCs w:val="19"/>
              <w:lang w:val="fr-BE" w:eastAsia="fr-BE"/>
            </w:rPr>
          </w:pPr>
          <w:hyperlink w:anchor="_Toc181009230" w:history="1">
            <w:r w:rsidR="003347EE" w:rsidRPr="003347EE">
              <w:rPr>
                <w:rStyle w:val="Lienhypertexte"/>
                <w:rFonts w:asciiTheme="majorHAnsi" w:hAnsiTheme="majorHAnsi" w:cstheme="majorHAnsi"/>
                <w:bCs/>
                <w:noProof/>
                <w:sz w:val="19"/>
                <w:szCs w:val="19"/>
              </w:rPr>
              <w:t>Samenstelling van het publiek</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_Toc181009230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4</w:t>
            </w:r>
            <w:r w:rsidR="003347EE" w:rsidRPr="003347EE">
              <w:rPr>
                <w:rFonts w:asciiTheme="majorHAnsi" w:hAnsiTheme="majorHAnsi" w:cstheme="majorHAnsi"/>
                <w:noProof/>
                <w:webHidden/>
                <w:sz w:val="19"/>
                <w:szCs w:val="19"/>
              </w:rPr>
              <w:fldChar w:fldCharType="end"/>
            </w:r>
          </w:hyperlink>
        </w:p>
        <w:p w14:paraId="315350C6" w14:textId="2091A4C3"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1" w:history="1">
            <w:r w:rsidR="003347EE" w:rsidRPr="003347EE">
              <w:rPr>
                <w:rStyle w:val="Lienhypertexte"/>
                <w:rFonts w:asciiTheme="majorHAnsi" w:hAnsiTheme="majorHAnsi" w:cstheme="majorHAnsi"/>
                <w:i/>
                <w:iCs/>
                <w:noProof/>
                <w:sz w:val="19"/>
                <w:szCs w:val="19"/>
              </w:rPr>
              <w:t>a. Wie maakt er deel uit van het publiek?</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_Toc181009231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4</w:t>
            </w:r>
            <w:r w:rsidR="003347EE" w:rsidRPr="003347EE">
              <w:rPr>
                <w:rFonts w:asciiTheme="majorHAnsi" w:hAnsiTheme="majorHAnsi" w:cstheme="majorHAnsi"/>
                <w:noProof/>
                <w:webHidden/>
                <w:sz w:val="19"/>
                <w:szCs w:val="19"/>
              </w:rPr>
              <w:fldChar w:fldCharType="end"/>
            </w:r>
          </w:hyperlink>
        </w:p>
        <w:p w14:paraId="644E8548" w14:textId="4E74D5ED"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2" w:history="1">
            <w:r w:rsidR="003347EE" w:rsidRPr="003347EE">
              <w:rPr>
                <w:rStyle w:val="Lienhypertexte"/>
                <w:rFonts w:asciiTheme="majorHAnsi" w:hAnsiTheme="majorHAnsi" w:cstheme="majorHAnsi"/>
                <w:i/>
                <w:iCs/>
                <w:noProof/>
                <w:sz w:val="19"/>
                <w:szCs w:val="19"/>
              </w:rPr>
              <w:t>b. Hoe stellen we het publiek samen?</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_Toc181009232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4</w:t>
            </w:r>
            <w:r w:rsidR="003347EE" w:rsidRPr="003347EE">
              <w:rPr>
                <w:rFonts w:asciiTheme="majorHAnsi" w:hAnsiTheme="majorHAnsi" w:cstheme="majorHAnsi"/>
                <w:noProof/>
                <w:webHidden/>
                <w:sz w:val="19"/>
                <w:szCs w:val="19"/>
              </w:rPr>
              <w:fldChar w:fldCharType="end"/>
            </w:r>
          </w:hyperlink>
        </w:p>
        <w:p w14:paraId="335C14B1" w14:textId="698DBDBC" w:rsidR="003347EE" w:rsidRPr="003347EE" w:rsidRDefault="008E0065">
          <w:pPr>
            <w:pStyle w:val="TM1"/>
            <w:tabs>
              <w:tab w:val="right" w:leader="dot" w:pos="9488"/>
            </w:tabs>
            <w:rPr>
              <w:rFonts w:asciiTheme="majorHAnsi" w:eastAsiaTheme="minorEastAsia" w:hAnsiTheme="majorHAnsi" w:cstheme="majorHAnsi"/>
              <w:noProof/>
              <w:sz w:val="19"/>
              <w:szCs w:val="19"/>
              <w:lang w:val="fr-BE" w:eastAsia="fr-BE"/>
            </w:rPr>
          </w:pPr>
          <w:hyperlink w:anchor="_Toc181009233" w:history="1">
            <w:r w:rsidR="003347EE" w:rsidRPr="003347EE">
              <w:rPr>
                <w:rStyle w:val="Lienhypertexte"/>
                <w:rFonts w:asciiTheme="majorHAnsi" w:hAnsiTheme="majorHAnsi" w:cstheme="majorHAnsi"/>
                <w:bCs/>
                <w:noProof/>
                <w:sz w:val="19"/>
                <w:szCs w:val="19"/>
                <w:lang w:val="nl-NL"/>
              </w:rPr>
              <w:t>Verloop van de jury</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_Toc181009233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5</w:t>
            </w:r>
            <w:r w:rsidR="003347EE" w:rsidRPr="003347EE">
              <w:rPr>
                <w:rFonts w:asciiTheme="majorHAnsi" w:hAnsiTheme="majorHAnsi" w:cstheme="majorHAnsi"/>
                <w:noProof/>
                <w:webHidden/>
                <w:sz w:val="19"/>
                <w:szCs w:val="19"/>
              </w:rPr>
              <w:fldChar w:fldCharType="end"/>
            </w:r>
          </w:hyperlink>
        </w:p>
        <w:p w14:paraId="6E92959A" w14:textId="55F1DB57"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4" w:history="1">
            <w:r w:rsidR="003347EE" w:rsidRPr="003347EE">
              <w:rPr>
                <w:rStyle w:val="Lienhypertexte"/>
                <w:rFonts w:asciiTheme="majorHAnsi" w:hAnsiTheme="majorHAnsi" w:cstheme="majorHAnsi"/>
                <w:i/>
                <w:iCs/>
                <w:noProof/>
                <w:sz w:val="19"/>
                <w:szCs w:val="19"/>
                <w:lang w:val="nl-NL"/>
              </w:rPr>
              <w:t>a. Vóór de jury</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_Toc181009234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5</w:t>
            </w:r>
            <w:r w:rsidR="003347EE" w:rsidRPr="003347EE">
              <w:rPr>
                <w:rFonts w:asciiTheme="majorHAnsi" w:hAnsiTheme="majorHAnsi" w:cstheme="majorHAnsi"/>
                <w:noProof/>
                <w:webHidden/>
                <w:sz w:val="19"/>
                <w:szCs w:val="19"/>
              </w:rPr>
              <w:fldChar w:fldCharType="end"/>
            </w:r>
          </w:hyperlink>
        </w:p>
        <w:p w14:paraId="088223D8" w14:textId="14B67B1E"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5" w:history="1">
            <w:r w:rsidR="003347EE" w:rsidRPr="003347EE">
              <w:rPr>
                <w:rStyle w:val="Lienhypertexte"/>
                <w:rFonts w:asciiTheme="majorHAnsi" w:hAnsiTheme="majorHAnsi" w:cstheme="majorHAnsi"/>
                <w:i/>
                <w:iCs/>
                <w:noProof/>
                <w:sz w:val="19"/>
                <w:szCs w:val="19"/>
                <w:lang w:val="nl-NL"/>
              </w:rPr>
              <w:t>b. Tijdens de jury</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_Toc181009235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5</w:t>
            </w:r>
            <w:r w:rsidR="003347EE" w:rsidRPr="003347EE">
              <w:rPr>
                <w:rFonts w:asciiTheme="majorHAnsi" w:hAnsiTheme="majorHAnsi" w:cstheme="majorHAnsi"/>
                <w:noProof/>
                <w:webHidden/>
                <w:sz w:val="19"/>
                <w:szCs w:val="19"/>
              </w:rPr>
              <w:fldChar w:fldCharType="end"/>
            </w:r>
          </w:hyperlink>
        </w:p>
        <w:p w14:paraId="03A5C25B" w14:textId="328358E7"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6" w:history="1">
            <w:r w:rsidR="003347EE" w:rsidRPr="003347EE">
              <w:rPr>
                <w:rStyle w:val="Lienhypertexte"/>
                <w:rFonts w:asciiTheme="majorHAnsi" w:hAnsiTheme="majorHAnsi" w:cstheme="majorHAnsi"/>
                <w:i/>
                <w:iCs/>
                <w:noProof/>
                <w:sz w:val="19"/>
                <w:szCs w:val="19"/>
                <w:lang w:val="nl-NL"/>
              </w:rPr>
              <w:t>c. Na afloop van de jury</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_Toc181009236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5</w:t>
            </w:r>
            <w:r w:rsidR="003347EE" w:rsidRPr="003347EE">
              <w:rPr>
                <w:rFonts w:asciiTheme="majorHAnsi" w:hAnsiTheme="majorHAnsi" w:cstheme="majorHAnsi"/>
                <w:noProof/>
                <w:webHidden/>
                <w:sz w:val="19"/>
                <w:szCs w:val="19"/>
              </w:rPr>
              <w:fldChar w:fldCharType="end"/>
            </w:r>
          </w:hyperlink>
        </w:p>
        <w:p w14:paraId="091DC8F8" w14:textId="5D2C94CF" w:rsidR="003347EE" w:rsidRPr="003347EE" w:rsidRDefault="008E0065">
          <w:pPr>
            <w:pStyle w:val="TM1"/>
            <w:tabs>
              <w:tab w:val="right" w:leader="dot" w:pos="9488"/>
            </w:tabs>
            <w:rPr>
              <w:rFonts w:asciiTheme="majorHAnsi" w:eastAsiaTheme="minorEastAsia" w:hAnsiTheme="majorHAnsi" w:cstheme="majorHAnsi"/>
              <w:noProof/>
              <w:sz w:val="19"/>
              <w:szCs w:val="19"/>
              <w:lang w:val="fr-BE" w:eastAsia="fr-BE"/>
            </w:rPr>
          </w:pPr>
          <w:hyperlink w:anchor="_Toc181009237" w:history="1">
            <w:r w:rsidR="003347EE" w:rsidRPr="003347EE">
              <w:rPr>
                <w:rStyle w:val="Lienhypertexte"/>
                <w:rFonts w:asciiTheme="majorHAnsi" w:hAnsiTheme="majorHAnsi" w:cstheme="majorHAnsi"/>
                <w:i/>
                <w:noProof/>
                <w:sz w:val="19"/>
                <w:szCs w:val="19"/>
                <w:lang w:val="nl-NL"/>
              </w:rPr>
              <w:t>BIJLAGEN</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_Toc181009237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7</w:t>
            </w:r>
            <w:r w:rsidR="003347EE" w:rsidRPr="003347EE">
              <w:rPr>
                <w:rFonts w:asciiTheme="majorHAnsi" w:hAnsiTheme="majorHAnsi" w:cstheme="majorHAnsi"/>
                <w:noProof/>
                <w:webHidden/>
                <w:sz w:val="19"/>
                <w:szCs w:val="19"/>
              </w:rPr>
              <w:fldChar w:fldCharType="end"/>
            </w:r>
          </w:hyperlink>
        </w:p>
        <w:p w14:paraId="56B39681" w14:textId="0BE207FA"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8" w:history="1">
            <w:r w:rsidR="003347EE" w:rsidRPr="003347EE">
              <w:rPr>
                <w:rStyle w:val="Lienhypertexte"/>
                <w:rFonts w:asciiTheme="majorHAnsi" w:hAnsiTheme="majorHAnsi" w:cstheme="majorHAnsi"/>
                <w:i/>
                <w:iCs/>
                <w:noProof/>
                <w:sz w:val="19"/>
                <w:szCs w:val="19"/>
                <w:lang w:val="nl-NL"/>
              </w:rPr>
              <w:t>BIJLAGE 01 : UITNODIGING NEWSLETTER</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_Toc181009238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8</w:t>
            </w:r>
            <w:r w:rsidR="003347EE" w:rsidRPr="003347EE">
              <w:rPr>
                <w:rFonts w:asciiTheme="majorHAnsi" w:hAnsiTheme="majorHAnsi" w:cstheme="majorHAnsi"/>
                <w:noProof/>
                <w:webHidden/>
                <w:sz w:val="19"/>
                <w:szCs w:val="19"/>
              </w:rPr>
              <w:fldChar w:fldCharType="end"/>
            </w:r>
          </w:hyperlink>
        </w:p>
        <w:p w14:paraId="42A1A67C" w14:textId="084C0F85"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39" w:history="1">
            <w:r w:rsidR="003347EE" w:rsidRPr="003347EE">
              <w:rPr>
                <w:rStyle w:val="Lienhypertexte"/>
                <w:rFonts w:asciiTheme="majorHAnsi" w:hAnsiTheme="majorHAnsi" w:cstheme="majorHAnsi"/>
                <w:i/>
                <w:iCs/>
                <w:noProof/>
                <w:sz w:val="19"/>
                <w:szCs w:val="19"/>
                <w:lang w:val="nl-NL"/>
              </w:rPr>
              <w:t>BIJLAGE 02: VERTROUWELIJKHEIDSVERKLARING &amp; BELANGENVERMENGING</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_Toc181009239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9</w:t>
            </w:r>
            <w:r w:rsidR="003347EE" w:rsidRPr="003347EE">
              <w:rPr>
                <w:rFonts w:asciiTheme="majorHAnsi" w:hAnsiTheme="majorHAnsi" w:cstheme="majorHAnsi"/>
                <w:noProof/>
                <w:webHidden/>
                <w:sz w:val="19"/>
                <w:szCs w:val="19"/>
              </w:rPr>
              <w:fldChar w:fldCharType="end"/>
            </w:r>
          </w:hyperlink>
        </w:p>
        <w:p w14:paraId="4E7CB1CC" w14:textId="67B58480" w:rsidR="003347EE" w:rsidRPr="003347EE" w:rsidRDefault="008E0065">
          <w:pPr>
            <w:pStyle w:val="TM2"/>
            <w:tabs>
              <w:tab w:val="right" w:leader="dot" w:pos="9488"/>
            </w:tabs>
            <w:rPr>
              <w:rFonts w:asciiTheme="majorHAnsi" w:eastAsiaTheme="minorEastAsia" w:hAnsiTheme="majorHAnsi" w:cstheme="majorHAnsi"/>
              <w:noProof/>
              <w:sz w:val="19"/>
              <w:szCs w:val="19"/>
              <w:lang w:val="fr-BE" w:eastAsia="fr-BE"/>
            </w:rPr>
          </w:pPr>
          <w:hyperlink w:anchor="_Toc181009240" w:history="1">
            <w:r w:rsidR="003347EE" w:rsidRPr="003347EE">
              <w:rPr>
                <w:rStyle w:val="Lienhypertexte"/>
                <w:rFonts w:asciiTheme="majorHAnsi" w:hAnsiTheme="majorHAnsi" w:cstheme="majorHAnsi"/>
                <w:i/>
                <w:iCs/>
                <w:noProof/>
                <w:sz w:val="19"/>
                <w:szCs w:val="19"/>
                <w:lang w:val="nl-NL"/>
              </w:rPr>
              <w:t>BIJLAGE 03: BRIEF AAN DE DEELNEMERS VAN DE PUBLIEKE JURY</w:t>
            </w:r>
            <w:r w:rsidR="003347EE" w:rsidRPr="003347EE">
              <w:rPr>
                <w:rFonts w:asciiTheme="majorHAnsi" w:hAnsiTheme="majorHAnsi" w:cstheme="majorHAnsi"/>
                <w:noProof/>
                <w:webHidden/>
                <w:sz w:val="19"/>
                <w:szCs w:val="19"/>
              </w:rPr>
              <w:tab/>
            </w:r>
            <w:r w:rsidR="003347EE" w:rsidRPr="003347EE">
              <w:rPr>
                <w:rFonts w:asciiTheme="majorHAnsi" w:hAnsiTheme="majorHAnsi" w:cstheme="majorHAnsi"/>
                <w:noProof/>
                <w:webHidden/>
                <w:sz w:val="19"/>
                <w:szCs w:val="19"/>
              </w:rPr>
              <w:fldChar w:fldCharType="begin"/>
            </w:r>
            <w:r w:rsidR="003347EE" w:rsidRPr="003347EE">
              <w:rPr>
                <w:rFonts w:asciiTheme="majorHAnsi" w:hAnsiTheme="majorHAnsi" w:cstheme="majorHAnsi"/>
                <w:noProof/>
                <w:webHidden/>
                <w:sz w:val="19"/>
                <w:szCs w:val="19"/>
              </w:rPr>
              <w:instrText xml:space="preserve"> PAGEREF _Toc181009240 \h </w:instrText>
            </w:r>
            <w:r w:rsidR="003347EE" w:rsidRPr="003347EE">
              <w:rPr>
                <w:rFonts w:asciiTheme="majorHAnsi" w:hAnsiTheme="majorHAnsi" w:cstheme="majorHAnsi"/>
                <w:noProof/>
                <w:webHidden/>
                <w:sz w:val="19"/>
                <w:szCs w:val="19"/>
              </w:rPr>
            </w:r>
            <w:r w:rsidR="003347EE" w:rsidRPr="003347EE">
              <w:rPr>
                <w:rFonts w:asciiTheme="majorHAnsi" w:hAnsiTheme="majorHAnsi" w:cstheme="majorHAnsi"/>
                <w:noProof/>
                <w:webHidden/>
                <w:sz w:val="19"/>
                <w:szCs w:val="19"/>
              </w:rPr>
              <w:fldChar w:fldCharType="separate"/>
            </w:r>
            <w:r w:rsidR="003347EE" w:rsidRPr="003347EE">
              <w:rPr>
                <w:rFonts w:asciiTheme="majorHAnsi" w:hAnsiTheme="majorHAnsi" w:cstheme="majorHAnsi"/>
                <w:noProof/>
                <w:webHidden/>
                <w:sz w:val="19"/>
                <w:szCs w:val="19"/>
              </w:rPr>
              <w:t>10</w:t>
            </w:r>
            <w:r w:rsidR="003347EE" w:rsidRPr="003347EE">
              <w:rPr>
                <w:rFonts w:asciiTheme="majorHAnsi" w:hAnsiTheme="majorHAnsi" w:cstheme="majorHAnsi"/>
                <w:noProof/>
                <w:webHidden/>
                <w:sz w:val="19"/>
                <w:szCs w:val="19"/>
              </w:rPr>
              <w:fldChar w:fldCharType="end"/>
            </w:r>
          </w:hyperlink>
        </w:p>
        <w:p w14:paraId="4E505102" w14:textId="20BDB547" w:rsidR="003347EE" w:rsidRPr="003347EE" w:rsidRDefault="003347EE">
          <w:pPr>
            <w:rPr>
              <w:rFonts w:asciiTheme="majorHAnsi" w:hAnsiTheme="majorHAnsi" w:cstheme="majorHAnsi"/>
              <w:sz w:val="19"/>
              <w:szCs w:val="19"/>
            </w:rPr>
          </w:pPr>
          <w:r w:rsidRPr="003347EE">
            <w:rPr>
              <w:rFonts w:asciiTheme="majorHAnsi" w:hAnsiTheme="majorHAnsi" w:cstheme="majorHAnsi"/>
              <w:b/>
              <w:bCs/>
              <w:sz w:val="19"/>
              <w:szCs w:val="19"/>
              <w:lang w:val="fr-FR"/>
            </w:rPr>
            <w:fldChar w:fldCharType="end"/>
          </w:r>
        </w:p>
      </w:sdtContent>
    </w:sdt>
    <w:p w14:paraId="31394E30" w14:textId="134E8501" w:rsidR="008751D6" w:rsidRPr="003347EE" w:rsidRDefault="008751D6" w:rsidP="002D6693">
      <w:pPr>
        <w:spacing w:after="160" w:line="259" w:lineRule="auto"/>
        <w:rPr>
          <w:rFonts w:asciiTheme="majorHAnsi" w:eastAsia="Calibri" w:hAnsiTheme="majorHAnsi" w:cstheme="majorHAnsi"/>
          <w:b/>
          <w:bCs/>
          <w:spacing w:val="17"/>
          <w:w w:val="105"/>
          <w:sz w:val="19"/>
          <w:szCs w:val="19"/>
          <w:highlight w:val="green"/>
          <w:u w:val="single"/>
          <w:lang w:val="fr-BE"/>
        </w:rPr>
      </w:pPr>
    </w:p>
    <w:p w14:paraId="07F78E0D" w14:textId="77777777" w:rsidR="003347EE" w:rsidRPr="003347EE" w:rsidRDefault="003347EE">
      <w:pPr>
        <w:spacing w:after="160" w:line="259" w:lineRule="auto"/>
        <w:rPr>
          <w:rFonts w:asciiTheme="majorHAnsi" w:hAnsiTheme="majorHAnsi" w:cstheme="majorHAnsi"/>
          <w:sz w:val="19"/>
          <w:szCs w:val="19"/>
        </w:rPr>
      </w:pPr>
      <w:r w:rsidRPr="003347EE">
        <w:rPr>
          <w:rFonts w:asciiTheme="majorHAnsi" w:hAnsiTheme="majorHAnsi" w:cstheme="majorHAnsi"/>
          <w:sz w:val="19"/>
          <w:szCs w:val="19"/>
        </w:rPr>
        <w:br w:type="page"/>
      </w:r>
    </w:p>
    <w:p w14:paraId="0F66CFDF" w14:textId="64CF8393" w:rsidR="002D6693" w:rsidRPr="003347EE" w:rsidRDefault="00537CD0" w:rsidP="00506032">
      <w:pPr>
        <w:spacing w:after="120"/>
        <w:rPr>
          <w:rFonts w:asciiTheme="majorHAnsi" w:hAnsiTheme="majorHAnsi" w:cstheme="majorHAnsi"/>
          <w:sz w:val="19"/>
          <w:szCs w:val="19"/>
        </w:rPr>
      </w:pPr>
      <w:r w:rsidRPr="003347EE">
        <w:rPr>
          <w:rFonts w:asciiTheme="majorHAnsi" w:hAnsiTheme="majorHAnsi" w:cstheme="majorHAnsi"/>
          <w:sz w:val="19"/>
          <w:szCs w:val="19"/>
        </w:rPr>
        <w:lastRenderedPageBreak/>
        <w:t>Enkele definitie ter verduidelijking</w:t>
      </w:r>
    </w:p>
    <w:p w14:paraId="144B1AEC" w14:textId="18642FE5" w:rsidR="00B174EB" w:rsidRPr="003347EE" w:rsidRDefault="00537CD0" w:rsidP="00506032">
      <w:pPr>
        <w:pStyle w:val="Paragraphedeliste"/>
        <w:numPr>
          <w:ilvl w:val="0"/>
          <w:numId w:val="20"/>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Een </w:t>
      </w:r>
      <w:r w:rsidRPr="003347EE">
        <w:rPr>
          <w:rFonts w:asciiTheme="majorHAnsi" w:hAnsiTheme="majorHAnsi" w:cstheme="majorHAnsi"/>
          <w:color w:val="0000FF"/>
          <w:sz w:val="19"/>
          <w:szCs w:val="19"/>
          <w:u w:val="single"/>
        </w:rPr>
        <w:t>wedstrijd</w:t>
      </w:r>
      <w:r w:rsidRPr="003347EE">
        <w:rPr>
          <w:rFonts w:asciiTheme="majorHAnsi" w:hAnsiTheme="majorHAnsi" w:cstheme="majorHAnsi"/>
          <w:sz w:val="19"/>
          <w:szCs w:val="19"/>
        </w:rPr>
        <w:t xml:space="preserve"> </w:t>
      </w:r>
      <w:r w:rsidR="00B174EB" w:rsidRPr="003347EE">
        <w:rPr>
          <w:rFonts w:asciiTheme="majorHAnsi" w:hAnsiTheme="majorHAnsi" w:cstheme="majorHAnsi"/>
          <w:sz w:val="19"/>
          <w:szCs w:val="19"/>
        </w:rPr>
        <w:t>is een procedure om een laureaat voor een ontwerpopdracht aan te stellen</w:t>
      </w:r>
      <w:r w:rsidR="00EB7B9F" w:rsidRPr="003347EE">
        <w:rPr>
          <w:rFonts w:asciiTheme="majorHAnsi" w:hAnsiTheme="majorHAnsi" w:cstheme="majorHAnsi"/>
          <w:sz w:val="19"/>
          <w:szCs w:val="19"/>
        </w:rPr>
        <w:t xml:space="preserve">; </w:t>
      </w:r>
      <w:r w:rsidR="00373086" w:rsidRPr="003347EE">
        <w:rPr>
          <w:rFonts w:asciiTheme="majorHAnsi" w:hAnsiTheme="majorHAnsi" w:cstheme="majorHAnsi"/>
          <w:sz w:val="19"/>
          <w:szCs w:val="19"/>
        </w:rPr>
        <w:t xml:space="preserve">De wedstrijd = de procedure. </w:t>
      </w:r>
    </w:p>
    <w:p w14:paraId="1E79D640" w14:textId="2009D6A8" w:rsidR="00537CD0" w:rsidRPr="003347EE" w:rsidRDefault="00537CD0" w:rsidP="00970E7E">
      <w:pPr>
        <w:pStyle w:val="Paragraphedeliste"/>
        <w:numPr>
          <w:ilvl w:val="0"/>
          <w:numId w:val="20"/>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De </w:t>
      </w:r>
      <w:r w:rsidRPr="003347EE">
        <w:rPr>
          <w:rFonts w:asciiTheme="majorHAnsi" w:hAnsiTheme="majorHAnsi" w:cstheme="majorHAnsi"/>
          <w:color w:val="0000FF"/>
          <w:sz w:val="19"/>
          <w:szCs w:val="19"/>
          <w:u w:val="single"/>
        </w:rPr>
        <w:t>jury</w:t>
      </w:r>
      <w:r w:rsidRPr="003347EE">
        <w:rPr>
          <w:rFonts w:asciiTheme="majorHAnsi" w:hAnsiTheme="majorHAnsi" w:cstheme="majorHAnsi"/>
          <w:color w:val="0000FF"/>
          <w:sz w:val="19"/>
          <w:szCs w:val="19"/>
        </w:rPr>
        <w:t xml:space="preserve"> </w:t>
      </w:r>
      <w:r w:rsidR="00B174EB" w:rsidRPr="003347EE">
        <w:rPr>
          <w:rFonts w:asciiTheme="majorHAnsi" w:hAnsiTheme="majorHAnsi" w:cstheme="majorHAnsi"/>
          <w:sz w:val="19"/>
          <w:szCs w:val="19"/>
        </w:rPr>
        <w:t>is een moment van de wedstrijd(procedure). De jury gebeurt op een dag en bestaat uit presentaties en debat. De jury = het evenement</w:t>
      </w:r>
      <w:r w:rsidR="00523599" w:rsidRPr="003347EE">
        <w:rPr>
          <w:rFonts w:asciiTheme="majorHAnsi" w:hAnsiTheme="majorHAnsi" w:cstheme="majorHAnsi"/>
          <w:sz w:val="19"/>
          <w:szCs w:val="19"/>
        </w:rPr>
        <w:t xml:space="preserve"> </w:t>
      </w:r>
    </w:p>
    <w:p w14:paraId="67805532" w14:textId="7F66617B" w:rsidR="00B174EB" w:rsidRPr="003347EE" w:rsidRDefault="00537CD0" w:rsidP="00B174EB">
      <w:pPr>
        <w:pStyle w:val="Paragraphedeliste"/>
        <w:numPr>
          <w:ilvl w:val="0"/>
          <w:numId w:val="20"/>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De jury is samengesteld uit een </w:t>
      </w:r>
      <w:r w:rsidRPr="003347EE">
        <w:rPr>
          <w:rFonts w:asciiTheme="majorHAnsi" w:hAnsiTheme="majorHAnsi" w:cstheme="majorHAnsi"/>
          <w:color w:val="0000FF"/>
          <w:sz w:val="19"/>
          <w:szCs w:val="19"/>
          <w:u w:val="single"/>
        </w:rPr>
        <w:t>adviescomité</w:t>
      </w:r>
      <w:r w:rsidRPr="003347EE">
        <w:rPr>
          <w:rFonts w:asciiTheme="majorHAnsi" w:hAnsiTheme="majorHAnsi" w:cstheme="majorHAnsi"/>
          <w:color w:val="0000FF"/>
          <w:sz w:val="19"/>
          <w:szCs w:val="19"/>
        </w:rPr>
        <w:t xml:space="preserve">. </w:t>
      </w:r>
      <w:r w:rsidR="00B174EB" w:rsidRPr="003347EE">
        <w:rPr>
          <w:rFonts w:asciiTheme="majorHAnsi" w:hAnsiTheme="majorHAnsi" w:cstheme="majorHAnsi"/>
          <w:sz w:val="19"/>
          <w:szCs w:val="19"/>
        </w:rPr>
        <w:t>zijn de leden die door de opdrachtgever uitgenodigd worden om een advies tijdens de jury te geven. De leden kunnen de volgende zijn: Opdrachtgever, Co-</w:t>
      </w:r>
      <w:proofErr w:type="spellStart"/>
      <w:r w:rsidR="00B174EB" w:rsidRPr="003347EE">
        <w:rPr>
          <w:rFonts w:asciiTheme="majorHAnsi" w:hAnsiTheme="majorHAnsi" w:cstheme="majorHAnsi"/>
          <w:sz w:val="19"/>
          <w:szCs w:val="19"/>
        </w:rPr>
        <w:t>financierders</w:t>
      </w:r>
      <w:proofErr w:type="spellEnd"/>
      <w:r w:rsidR="00B174EB" w:rsidRPr="003347EE">
        <w:rPr>
          <w:rFonts w:asciiTheme="majorHAnsi" w:hAnsiTheme="majorHAnsi" w:cstheme="majorHAnsi"/>
          <w:sz w:val="19"/>
          <w:szCs w:val="19"/>
        </w:rPr>
        <w:t>, Beheerder site, Diensten stedenbouw gemeente en gewest, BMA, Experten. Het adviescomité = de beoordelingscommissie</w:t>
      </w:r>
    </w:p>
    <w:p w14:paraId="5561757D" w14:textId="23B20C99" w:rsidR="00B174EB" w:rsidRPr="003347EE" w:rsidRDefault="00B174EB" w:rsidP="000F0FCE">
      <w:pPr>
        <w:pStyle w:val="Paragraphedeliste"/>
        <w:numPr>
          <w:ilvl w:val="0"/>
          <w:numId w:val="20"/>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De </w:t>
      </w:r>
      <w:r w:rsidRPr="003347EE">
        <w:rPr>
          <w:rFonts w:asciiTheme="majorHAnsi" w:hAnsiTheme="majorHAnsi" w:cstheme="majorHAnsi"/>
          <w:color w:val="0000FF"/>
          <w:sz w:val="19"/>
          <w:szCs w:val="19"/>
          <w:u w:val="single"/>
        </w:rPr>
        <w:t>publieke jury</w:t>
      </w:r>
      <w:r w:rsidRPr="003347EE">
        <w:rPr>
          <w:rFonts w:asciiTheme="majorHAnsi" w:hAnsiTheme="majorHAnsi" w:cstheme="majorHAnsi"/>
          <w:sz w:val="19"/>
          <w:szCs w:val="19"/>
        </w:rPr>
        <w:t xml:space="preserve"> is het open maken van het evenement van de jury voor publieke aanwezigheid. Het adviescomité is niet open voor publieke leden want het publiek maakt er geen deel van uit. </w:t>
      </w:r>
    </w:p>
    <w:p w14:paraId="26A207EB" w14:textId="2BEFDACD" w:rsidR="00537CD0" w:rsidRPr="003347EE" w:rsidRDefault="0042636C" w:rsidP="00723ACA">
      <w:pPr>
        <w:spacing w:after="120"/>
        <w:rPr>
          <w:rFonts w:asciiTheme="majorHAnsi" w:hAnsiTheme="majorHAnsi" w:cstheme="majorHAnsi"/>
          <w:sz w:val="19"/>
          <w:szCs w:val="19"/>
          <w:u w:val="single"/>
          <w:lang w:val="nl-NL"/>
        </w:rPr>
      </w:pPr>
      <w:r w:rsidRPr="003347EE">
        <w:rPr>
          <w:rFonts w:asciiTheme="majorHAnsi" w:hAnsiTheme="majorHAnsi" w:cstheme="majorHAnsi"/>
          <w:noProof/>
          <w:color w:val="FF0000"/>
          <w:sz w:val="19"/>
          <w:szCs w:val="19"/>
          <w:lang w:val="nl-NL"/>
        </w:rPr>
        <w:drawing>
          <wp:anchor distT="0" distB="0" distL="114300" distR="114300" simplePos="0" relativeHeight="251658240" behindDoc="0" locked="0" layoutInCell="1" allowOverlap="1" wp14:anchorId="2578D504" wp14:editId="284FA6BB">
            <wp:simplePos x="0" y="0"/>
            <wp:positionH relativeFrom="column">
              <wp:posOffset>235585</wp:posOffset>
            </wp:positionH>
            <wp:positionV relativeFrom="paragraph">
              <wp:posOffset>137372</wp:posOffset>
            </wp:positionV>
            <wp:extent cx="5444490" cy="1518920"/>
            <wp:effectExtent l="0" t="0" r="3810" b="5080"/>
            <wp:wrapThrough wrapText="bothSides">
              <wp:wrapPolygon edited="0">
                <wp:start x="0" y="0"/>
                <wp:lineTo x="0" y="21401"/>
                <wp:lineTo x="21540" y="21401"/>
                <wp:lineTo x="2154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l="3101" t="16299" r="1493" b="36323"/>
                    <a:stretch/>
                  </pic:blipFill>
                  <pic:spPr bwMode="auto">
                    <a:xfrm>
                      <a:off x="0" y="0"/>
                      <a:ext cx="5444490" cy="1518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3343A" w14:textId="260BC0CA" w:rsidR="0048756B" w:rsidRPr="003347EE" w:rsidRDefault="0048756B" w:rsidP="00723ACA">
      <w:pPr>
        <w:spacing w:after="120"/>
        <w:rPr>
          <w:rFonts w:asciiTheme="majorHAnsi" w:hAnsiTheme="majorHAnsi" w:cstheme="majorHAnsi"/>
          <w:sz w:val="19"/>
          <w:szCs w:val="19"/>
          <w:u w:val="single"/>
        </w:rPr>
      </w:pPr>
    </w:p>
    <w:p w14:paraId="3B6DDF9E" w14:textId="16C6C6A2" w:rsidR="0048756B" w:rsidRPr="003347EE" w:rsidRDefault="0048756B" w:rsidP="00723ACA">
      <w:pPr>
        <w:spacing w:after="120"/>
        <w:rPr>
          <w:rFonts w:asciiTheme="majorHAnsi" w:hAnsiTheme="majorHAnsi" w:cstheme="majorHAnsi"/>
          <w:sz w:val="19"/>
          <w:szCs w:val="19"/>
          <w:u w:val="single"/>
        </w:rPr>
      </w:pPr>
    </w:p>
    <w:p w14:paraId="39671A49" w14:textId="77777777" w:rsidR="0048756B" w:rsidRPr="003347EE" w:rsidRDefault="0048756B" w:rsidP="00723ACA">
      <w:pPr>
        <w:spacing w:after="120"/>
        <w:rPr>
          <w:rFonts w:asciiTheme="majorHAnsi" w:hAnsiTheme="majorHAnsi" w:cstheme="majorHAnsi"/>
          <w:sz w:val="19"/>
          <w:szCs w:val="19"/>
          <w:u w:val="single"/>
        </w:rPr>
      </w:pPr>
    </w:p>
    <w:p w14:paraId="412DF78B" w14:textId="77777777" w:rsidR="0048756B" w:rsidRPr="003347EE" w:rsidRDefault="0048756B" w:rsidP="00723ACA">
      <w:pPr>
        <w:spacing w:after="120"/>
        <w:rPr>
          <w:rFonts w:asciiTheme="majorHAnsi" w:hAnsiTheme="majorHAnsi" w:cstheme="majorHAnsi"/>
          <w:sz w:val="19"/>
          <w:szCs w:val="19"/>
          <w:u w:val="single"/>
        </w:rPr>
      </w:pPr>
    </w:p>
    <w:p w14:paraId="7EA3EA60" w14:textId="77777777" w:rsidR="0048756B" w:rsidRPr="003347EE" w:rsidRDefault="0048756B" w:rsidP="00723ACA">
      <w:pPr>
        <w:spacing w:after="120"/>
        <w:rPr>
          <w:rFonts w:asciiTheme="majorHAnsi" w:hAnsiTheme="majorHAnsi" w:cstheme="majorHAnsi"/>
          <w:sz w:val="19"/>
          <w:szCs w:val="19"/>
          <w:u w:val="single"/>
        </w:rPr>
      </w:pPr>
    </w:p>
    <w:p w14:paraId="636E7FA8" w14:textId="77777777" w:rsidR="0042636C" w:rsidRPr="003347EE" w:rsidRDefault="0042636C" w:rsidP="00723ACA">
      <w:pPr>
        <w:spacing w:after="120"/>
        <w:rPr>
          <w:rFonts w:asciiTheme="majorHAnsi" w:hAnsiTheme="majorHAnsi" w:cstheme="majorHAnsi"/>
          <w:b/>
          <w:bCs/>
          <w:sz w:val="19"/>
          <w:szCs w:val="19"/>
          <w:u w:val="single"/>
        </w:rPr>
      </w:pPr>
    </w:p>
    <w:p w14:paraId="3C443F7F" w14:textId="0B878D01" w:rsidR="00537CD0" w:rsidRPr="003347EE" w:rsidRDefault="00484F6C" w:rsidP="003347EE">
      <w:pPr>
        <w:pStyle w:val="Titre1"/>
        <w:rPr>
          <w:rFonts w:asciiTheme="majorHAnsi" w:hAnsiTheme="majorHAnsi" w:cstheme="majorHAnsi"/>
          <w:bCs/>
          <w:sz w:val="19"/>
          <w:szCs w:val="19"/>
          <w:u w:val="single"/>
          <w:lang w:val="nl-NL"/>
        </w:rPr>
      </w:pPr>
      <w:bookmarkStart w:id="0" w:name="_Toc181009227"/>
      <w:r w:rsidRPr="003347EE">
        <w:rPr>
          <w:rFonts w:asciiTheme="majorHAnsi" w:hAnsiTheme="majorHAnsi" w:cstheme="majorHAnsi"/>
          <w:bCs/>
          <w:sz w:val="19"/>
          <w:szCs w:val="19"/>
          <w:u w:val="single"/>
          <w:lang w:val="nl-NL"/>
        </w:rPr>
        <w:t>Wat is een publieke jury?</w:t>
      </w:r>
      <w:bookmarkEnd w:id="0"/>
    </w:p>
    <w:p w14:paraId="717E9225" w14:textId="43AA0C18" w:rsidR="00484F6C" w:rsidRPr="003347EE" w:rsidRDefault="004A4209" w:rsidP="00723ACA">
      <w:pPr>
        <w:spacing w:after="120"/>
        <w:rPr>
          <w:rFonts w:asciiTheme="majorHAnsi" w:hAnsiTheme="majorHAnsi" w:cstheme="majorHAnsi"/>
          <w:sz w:val="19"/>
          <w:szCs w:val="19"/>
        </w:rPr>
      </w:pPr>
      <w:r w:rsidRPr="003347EE">
        <w:rPr>
          <w:rFonts w:asciiTheme="majorHAnsi" w:hAnsiTheme="majorHAnsi" w:cstheme="majorHAnsi"/>
          <w:sz w:val="19"/>
          <w:szCs w:val="19"/>
        </w:rPr>
        <w:t>Een publieke jury betekent dat een publiek het verloop van de jury kan bijwonen, met dien verstande:</w:t>
      </w:r>
    </w:p>
    <w:p w14:paraId="211493A7" w14:textId="1D727A09" w:rsidR="004A4209" w:rsidRPr="003347EE" w:rsidRDefault="004A4209" w:rsidP="004A4209">
      <w:pPr>
        <w:pStyle w:val="Paragraphedeliste"/>
        <w:numPr>
          <w:ilvl w:val="0"/>
          <w:numId w:val="18"/>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Het </w:t>
      </w:r>
      <w:r w:rsidRPr="003347EE">
        <w:rPr>
          <w:rFonts w:asciiTheme="majorHAnsi" w:hAnsiTheme="majorHAnsi" w:cstheme="majorHAnsi"/>
          <w:sz w:val="19"/>
          <w:szCs w:val="19"/>
          <w:u w:val="single"/>
        </w:rPr>
        <w:t>volledige verloop</w:t>
      </w:r>
      <w:r w:rsidRPr="003347EE">
        <w:rPr>
          <w:rFonts w:asciiTheme="majorHAnsi" w:hAnsiTheme="majorHAnsi" w:cstheme="majorHAnsi"/>
          <w:sz w:val="19"/>
          <w:szCs w:val="19"/>
        </w:rPr>
        <w:t xml:space="preserve"> van de jury: zowel de presentaties door de kandidaten, de vraag-</w:t>
      </w:r>
      <w:r w:rsidR="00B973C9" w:rsidRPr="003347EE">
        <w:rPr>
          <w:rFonts w:asciiTheme="majorHAnsi" w:hAnsiTheme="majorHAnsi" w:cstheme="majorHAnsi"/>
          <w:sz w:val="19"/>
          <w:szCs w:val="19"/>
        </w:rPr>
        <w:t>en-</w:t>
      </w:r>
      <w:r w:rsidRPr="003347EE">
        <w:rPr>
          <w:rFonts w:asciiTheme="majorHAnsi" w:hAnsiTheme="majorHAnsi" w:cstheme="majorHAnsi"/>
          <w:sz w:val="19"/>
          <w:szCs w:val="19"/>
        </w:rPr>
        <w:t>antwoordsessie</w:t>
      </w:r>
      <w:r w:rsidR="00587513" w:rsidRPr="003347EE">
        <w:rPr>
          <w:rFonts w:asciiTheme="majorHAnsi" w:hAnsiTheme="majorHAnsi" w:cstheme="majorHAnsi"/>
          <w:sz w:val="19"/>
          <w:szCs w:val="19"/>
        </w:rPr>
        <w:t>s</w:t>
      </w:r>
      <w:r w:rsidRPr="003347EE">
        <w:rPr>
          <w:rFonts w:asciiTheme="majorHAnsi" w:hAnsiTheme="majorHAnsi" w:cstheme="majorHAnsi"/>
          <w:sz w:val="19"/>
          <w:szCs w:val="19"/>
        </w:rPr>
        <w:t xml:space="preserve"> als het debat </w:t>
      </w:r>
      <w:r w:rsidR="00587513" w:rsidRPr="003347EE">
        <w:rPr>
          <w:rFonts w:asciiTheme="majorHAnsi" w:hAnsiTheme="majorHAnsi" w:cstheme="majorHAnsi"/>
          <w:sz w:val="19"/>
          <w:szCs w:val="19"/>
        </w:rPr>
        <w:t>voor de finale beoordeling tussen</w:t>
      </w:r>
      <w:r w:rsidRPr="003347EE">
        <w:rPr>
          <w:rFonts w:asciiTheme="majorHAnsi" w:hAnsiTheme="majorHAnsi" w:cstheme="majorHAnsi"/>
          <w:sz w:val="19"/>
          <w:szCs w:val="19"/>
        </w:rPr>
        <w:t xml:space="preserve"> de leden van het adviescomité.</w:t>
      </w:r>
    </w:p>
    <w:p w14:paraId="51EECE52" w14:textId="1F50D896" w:rsidR="004A4209" w:rsidRPr="003347EE" w:rsidRDefault="004A4209" w:rsidP="004A4209">
      <w:pPr>
        <w:pStyle w:val="Paragraphedeliste"/>
        <w:numPr>
          <w:ilvl w:val="0"/>
          <w:numId w:val="18"/>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Het publiek is </w:t>
      </w:r>
      <w:r w:rsidRPr="003347EE">
        <w:rPr>
          <w:rFonts w:asciiTheme="majorHAnsi" w:hAnsiTheme="majorHAnsi" w:cstheme="majorHAnsi"/>
          <w:sz w:val="19"/>
          <w:szCs w:val="19"/>
          <w:u w:val="single"/>
        </w:rPr>
        <w:t>gelimiteerd</w:t>
      </w:r>
      <w:r w:rsidRPr="003347EE">
        <w:rPr>
          <w:rFonts w:asciiTheme="majorHAnsi" w:hAnsiTheme="majorHAnsi" w:cstheme="majorHAnsi"/>
          <w:sz w:val="19"/>
          <w:szCs w:val="19"/>
        </w:rPr>
        <w:t xml:space="preserve">: er is een systeem van voorinschrijving met voorwaarden en de eventuele selectie gebeurt op basis van het </w:t>
      </w:r>
      <w:r w:rsidR="00587513" w:rsidRPr="003347EE">
        <w:rPr>
          <w:rFonts w:asciiTheme="majorHAnsi" w:hAnsiTheme="majorHAnsi" w:cstheme="majorHAnsi"/>
          <w:sz w:val="19"/>
          <w:szCs w:val="19"/>
        </w:rPr>
        <w:t xml:space="preserve">beschikbare </w:t>
      </w:r>
      <w:r w:rsidRPr="003347EE">
        <w:rPr>
          <w:rFonts w:asciiTheme="majorHAnsi" w:hAnsiTheme="majorHAnsi" w:cstheme="majorHAnsi"/>
          <w:sz w:val="19"/>
          <w:szCs w:val="19"/>
        </w:rPr>
        <w:t>aantal plaatsen in de zaal.</w:t>
      </w:r>
    </w:p>
    <w:p w14:paraId="6DF54FBA" w14:textId="12BC2A7B" w:rsidR="00484F6C" w:rsidRPr="003347EE" w:rsidRDefault="004A4209" w:rsidP="003347EE">
      <w:pPr>
        <w:pStyle w:val="Paragraphedeliste"/>
        <w:numPr>
          <w:ilvl w:val="0"/>
          <w:numId w:val="18"/>
        </w:numPr>
        <w:spacing w:after="120"/>
        <w:rPr>
          <w:rFonts w:asciiTheme="majorHAnsi" w:hAnsiTheme="majorHAnsi" w:cstheme="majorHAnsi"/>
          <w:sz w:val="19"/>
          <w:szCs w:val="19"/>
        </w:rPr>
      </w:pPr>
      <w:r w:rsidRPr="003347EE">
        <w:rPr>
          <w:rFonts w:asciiTheme="majorHAnsi" w:hAnsiTheme="majorHAnsi" w:cstheme="majorHAnsi"/>
          <w:sz w:val="19"/>
          <w:szCs w:val="19"/>
        </w:rPr>
        <w:t xml:space="preserve">Het publiek is </w:t>
      </w:r>
      <w:r w:rsidRPr="003347EE">
        <w:rPr>
          <w:rFonts w:asciiTheme="majorHAnsi" w:hAnsiTheme="majorHAnsi" w:cstheme="majorHAnsi"/>
          <w:sz w:val="19"/>
          <w:szCs w:val="19"/>
          <w:u w:val="single"/>
        </w:rPr>
        <w:t xml:space="preserve">geen deel van </w:t>
      </w:r>
      <w:r w:rsidR="00661FEB" w:rsidRPr="003347EE">
        <w:rPr>
          <w:rFonts w:asciiTheme="majorHAnsi" w:hAnsiTheme="majorHAnsi" w:cstheme="majorHAnsi"/>
          <w:sz w:val="19"/>
          <w:szCs w:val="19"/>
          <w:u w:val="single"/>
        </w:rPr>
        <w:t>het adviescomité</w:t>
      </w:r>
      <w:r w:rsidRPr="003347EE">
        <w:rPr>
          <w:rFonts w:asciiTheme="majorHAnsi" w:hAnsiTheme="majorHAnsi" w:cstheme="majorHAnsi"/>
          <w:sz w:val="19"/>
          <w:szCs w:val="19"/>
        </w:rPr>
        <w:t>: het publiek is welkom als getuige maar neemt geen deel aan de beoordeling. Vertegenwoordiging als lid van het adviescomité vergt een andere werkwijze</w:t>
      </w:r>
      <w:r w:rsidR="00B973C9" w:rsidRPr="003347EE">
        <w:rPr>
          <w:rFonts w:asciiTheme="majorHAnsi" w:hAnsiTheme="majorHAnsi" w:cstheme="majorHAnsi"/>
          <w:sz w:val="19"/>
          <w:szCs w:val="19"/>
        </w:rPr>
        <w:t xml:space="preserve"> met een voorafgaandelijke participatie-traject</w:t>
      </w:r>
      <w:r w:rsidRPr="003347EE">
        <w:rPr>
          <w:rFonts w:asciiTheme="majorHAnsi" w:hAnsiTheme="majorHAnsi" w:cstheme="majorHAnsi"/>
          <w:sz w:val="19"/>
          <w:szCs w:val="19"/>
        </w:rPr>
        <w:t xml:space="preserve">, </w:t>
      </w:r>
      <w:proofErr w:type="spellStart"/>
      <w:r w:rsidRPr="003347EE">
        <w:rPr>
          <w:rFonts w:asciiTheme="majorHAnsi" w:hAnsiTheme="majorHAnsi" w:cstheme="majorHAnsi"/>
          <w:sz w:val="19"/>
          <w:szCs w:val="19"/>
        </w:rPr>
        <w:t>ondermeer</w:t>
      </w:r>
      <w:proofErr w:type="spellEnd"/>
      <w:r w:rsidRPr="003347EE">
        <w:rPr>
          <w:rFonts w:asciiTheme="majorHAnsi" w:hAnsiTheme="majorHAnsi" w:cstheme="majorHAnsi"/>
          <w:sz w:val="19"/>
          <w:szCs w:val="19"/>
        </w:rPr>
        <w:t xml:space="preserve"> om de representatieve rol en het mandaat van een dergelijk jurylid vast te leggen.</w:t>
      </w:r>
    </w:p>
    <w:p w14:paraId="57B65C4A" w14:textId="77777777" w:rsidR="003347EE" w:rsidRPr="003347EE" w:rsidRDefault="003347EE" w:rsidP="003347EE">
      <w:pPr>
        <w:pStyle w:val="Paragraphedeliste"/>
        <w:spacing w:after="120"/>
        <w:rPr>
          <w:rFonts w:asciiTheme="majorHAnsi" w:hAnsiTheme="majorHAnsi" w:cstheme="majorHAnsi"/>
          <w:sz w:val="19"/>
          <w:szCs w:val="19"/>
        </w:rPr>
      </w:pPr>
    </w:p>
    <w:p w14:paraId="522C7EFA" w14:textId="7A7B799C" w:rsidR="00FC49A9" w:rsidRPr="003347EE" w:rsidRDefault="00FC49A9" w:rsidP="003347EE">
      <w:pPr>
        <w:pStyle w:val="Titre1"/>
        <w:rPr>
          <w:rFonts w:asciiTheme="majorHAnsi" w:hAnsiTheme="majorHAnsi" w:cstheme="majorHAnsi"/>
          <w:bCs/>
          <w:sz w:val="19"/>
          <w:szCs w:val="19"/>
          <w:u w:val="single"/>
          <w:lang w:val="nl-NL"/>
        </w:rPr>
      </w:pPr>
      <w:bookmarkStart w:id="1" w:name="_Toc181009228"/>
      <w:r w:rsidRPr="003347EE">
        <w:rPr>
          <w:rFonts w:asciiTheme="majorHAnsi" w:hAnsiTheme="majorHAnsi" w:cstheme="majorHAnsi"/>
          <w:bCs/>
          <w:sz w:val="19"/>
          <w:szCs w:val="19"/>
          <w:u w:val="single"/>
          <w:lang w:val="nl-NL"/>
        </w:rPr>
        <w:t>Waarom een publieke jury houden?</w:t>
      </w:r>
      <w:bookmarkEnd w:id="1"/>
    </w:p>
    <w:p w14:paraId="491F56BB" w14:textId="011BC79D" w:rsidR="00D76473" w:rsidRPr="003347EE" w:rsidRDefault="0042767D" w:rsidP="00723ACA">
      <w:pPr>
        <w:spacing w:after="120"/>
        <w:rPr>
          <w:rFonts w:asciiTheme="majorHAnsi" w:hAnsiTheme="majorHAnsi" w:cstheme="majorHAnsi"/>
          <w:sz w:val="19"/>
          <w:szCs w:val="19"/>
        </w:rPr>
      </w:pPr>
      <w:r w:rsidRPr="003347EE">
        <w:rPr>
          <w:rFonts w:asciiTheme="majorHAnsi" w:hAnsiTheme="majorHAnsi" w:cstheme="majorHAnsi"/>
          <w:sz w:val="19"/>
          <w:szCs w:val="19"/>
        </w:rPr>
        <w:t>In een wedstrijd zijn er geen geheimen</w:t>
      </w:r>
      <w:r w:rsidR="00D76473" w:rsidRPr="003347EE">
        <w:rPr>
          <w:rFonts w:asciiTheme="majorHAnsi" w:hAnsiTheme="majorHAnsi" w:cstheme="majorHAnsi"/>
          <w:sz w:val="19"/>
          <w:szCs w:val="19"/>
        </w:rPr>
        <w:t xml:space="preserve"> en toch leeft soms het idee dat een jury een zeer besloten bedoening is waar zonder veel </w:t>
      </w:r>
      <w:r w:rsidR="004A4209" w:rsidRPr="003347EE">
        <w:rPr>
          <w:rFonts w:asciiTheme="majorHAnsi" w:hAnsiTheme="majorHAnsi" w:cstheme="majorHAnsi"/>
          <w:sz w:val="19"/>
          <w:szCs w:val="19"/>
        </w:rPr>
        <w:t>nadenken</w:t>
      </w:r>
      <w:r w:rsidR="00D76473" w:rsidRPr="003347EE">
        <w:rPr>
          <w:rFonts w:asciiTheme="majorHAnsi" w:hAnsiTheme="majorHAnsi" w:cstheme="majorHAnsi"/>
          <w:sz w:val="19"/>
          <w:szCs w:val="19"/>
        </w:rPr>
        <w:t xml:space="preserve"> iets beslist wordt. Om dit beeld te doorprikken, is i</w:t>
      </w:r>
      <w:r w:rsidRPr="003347EE">
        <w:rPr>
          <w:rFonts w:asciiTheme="majorHAnsi" w:hAnsiTheme="majorHAnsi" w:cstheme="majorHAnsi"/>
          <w:sz w:val="19"/>
          <w:szCs w:val="19"/>
        </w:rPr>
        <w:t xml:space="preserve">edereen welkom om mee te maken hoe een </w:t>
      </w:r>
      <w:r w:rsidR="000F0FCE" w:rsidRPr="003347EE">
        <w:rPr>
          <w:rFonts w:asciiTheme="majorHAnsi" w:hAnsiTheme="majorHAnsi" w:cstheme="majorHAnsi"/>
          <w:sz w:val="19"/>
          <w:szCs w:val="19"/>
        </w:rPr>
        <w:t xml:space="preserve">jury </w:t>
      </w:r>
      <w:r w:rsidR="00D76473" w:rsidRPr="003347EE">
        <w:rPr>
          <w:rFonts w:asciiTheme="majorHAnsi" w:hAnsiTheme="majorHAnsi" w:cstheme="majorHAnsi"/>
          <w:sz w:val="19"/>
          <w:szCs w:val="19"/>
        </w:rPr>
        <w:t xml:space="preserve">in werkelijkheid </w:t>
      </w:r>
      <w:r w:rsidRPr="003347EE">
        <w:rPr>
          <w:rFonts w:asciiTheme="majorHAnsi" w:hAnsiTheme="majorHAnsi" w:cstheme="majorHAnsi"/>
          <w:sz w:val="19"/>
          <w:szCs w:val="19"/>
        </w:rPr>
        <w:t xml:space="preserve">verloopt. </w:t>
      </w:r>
      <w:r w:rsidR="00D76473" w:rsidRPr="003347EE">
        <w:rPr>
          <w:rFonts w:asciiTheme="majorHAnsi" w:hAnsiTheme="majorHAnsi" w:cstheme="majorHAnsi"/>
          <w:sz w:val="19"/>
          <w:szCs w:val="19"/>
        </w:rPr>
        <w:t>Een eerste reden heeft dus met beeldvorming te maken, wat een impact kan hebben op de geloofwaardigheid van het adviescomité en de beslissing door de opdrachtgever over de keuze van het winnen</w:t>
      </w:r>
      <w:r w:rsidR="00D16B53" w:rsidRPr="003347EE">
        <w:rPr>
          <w:rFonts w:asciiTheme="majorHAnsi" w:hAnsiTheme="majorHAnsi" w:cstheme="majorHAnsi"/>
          <w:sz w:val="19"/>
          <w:szCs w:val="19"/>
        </w:rPr>
        <w:t>de voorstel</w:t>
      </w:r>
      <w:r w:rsidR="00D76473" w:rsidRPr="003347EE">
        <w:rPr>
          <w:rFonts w:asciiTheme="majorHAnsi" w:hAnsiTheme="majorHAnsi" w:cstheme="majorHAnsi"/>
          <w:sz w:val="19"/>
          <w:szCs w:val="19"/>
        </w:rPr>
        <w:t>.</w:t>
      </w:r>
      <w:r w:rsidR="00D16B53" w:rsidRPr="003347EE">
        <w:rPr>
          <w:rFonts w:asciiTheme="majorHAnsi" w:hAnsiTheme="majorHAnsi" w:cstheme="majorHAnsi"/>
          <w:sz w:val="19"/>
          <w:szCs w:val="19"/>
        </w:rPr>
        <w:t xml:space="preserve"> </w:t>
      </w:r>
      <w:r w:rsidR="00D76473" w:rsidRPr="003347EE">
        <w:rPr>
          <w:rFonts w:asciiTheme="majorHAnsi" w:hAnsiTheme="majorHAnsi" w:cstheme="majorHAnsi"/>
          <w:sz w:val="19"/>
          <w:szCs w:val="19"/>
        </w:rPr>
        <w:t xml:space="preserve">Dit gaat over </w:t>
      </w:r>
      <w:r w:rsidR="00D76473" w:rsidRPr="003347EE">
        <w:rPr>
          <w:rFonts w:asciiTheme="majorHAnsi" w:hAnsiTheme="majorHAnsi" w:cstheme="majorHAnsi"/>
          <w:sz w:val="19"/>
          <w:szCs w:val="19"/>
          <w:u w:val="single"/>
        </w:rPr>
        <w:t>draagvlak op basis van transparantie</w:t>
      </w:r>
      <w:r w:rsidR="00D76473" w:rsidRPr="003347EE">
        <w:rPr>
          <w:rFonts w:asciiTheme="majorHAnsi" w:hAnsiTheme="majorHAnsi" w:cstheme="majorHAnsi"/>
          <w:sz w:val="19"/>
          <w:szCs w:val="19"/>
        </w:rPr>
        <w:t>.</w:t>
      </w:r>
    </w:p>
    <w:p w14:paraId="1F16BDF7" w14:textId="09FF7826" w:rsidR="00970E7E" w:rsidRPr="003347EE" w:rsidRDefault="00D76473" w:rsidP="00723ACA">
      <w:pPr>
        <w:spacing w:after="120"/>
        <w:rPr>
          <w:rFonts w:asciiTheme="majorHAnsi" w:hAnsiTheme="majorHAnsi" w:cstheme="majorHAnsi"/>
          <w:sz w:val="19"/>
          <w:szCs w:val="19"/>
        </w:rPr>
      </w:pPr>
      <w:r w:rsidRPr="003347EE">
        <w:rPr>
          <w:rFonts w:asciiTheme="majorHAnsi" w:hAnsiTheme="majorHAnsi" w:cstheme="majorHAnsi"/>
          <w:sz w:val="19"/>
          <w:szCs w:val="19"/>
        </w:rPr>
        <w:t xml:space="preserve">Een tweede reden is dat het voor </w:t>
      </w:r>
      <w:r w:rsidR="0042767D" w:rsidRPr="003347EE">
        <w:rPr>
          <w:rFonts w:asciiTheme="majorHAnsi" w:hAnsiTheme="majorHAnsi" w:cstheme="majorHAnsi"/>
          <w:sz w:val="19"/>
          <w:szCs w:val="19"/>
        </w:rPr>
        <w:t xml:space="preserve">belangstellenden, het maatschappelijk middenveld of de buurt </w:t>
      </w:r>
      <w:r w:rsidRPr="003347EE">
        <w:rPr>
          <w:rFonts w:asciiTheme="majorHAnsi" w:hAnsiTheme="majorHAnsi" w:cstheme="majorHAnsi"/>
          <w:sz w:val="19"/>
          <w:szCs w:val="19"/>
        </w:rPr>
        <w:t>inhoudelijk interessant kan zijn</w:t>
      </w:r>
      <w:r w:rsidR="004A4209" w:rsidRPr="003347EE">
        <w:rPr>
          <w:rFonts w:asciiTheme="majorHAnsi" w:hAnsiTheme="majorHAnsi" w:cstheme="majorHAnsi"/>
          <w:sz w:val="19"/>
          <w:szCs w:val="19"/>
        </w:rPr>
        <w:t xml:space="preserve"> om een jury bij te wonen</w:t>
      </w:r>
      <w:r w:rsidRPr="003347EE">
        <w:rPr>
          <w:rFonts w:asciiTheme="majorHAnsi" w:hAnsiTheme="majorHAnsi" w:cstheme="majorHAnsi"/>
          <w:sz w:val="19"/>
          <w:szCs w:val="19"/>
        </w:rPr>
        <w:t>. Een wedstrijd</w:t>
      </w:r>
      <w:r w:rsidR="004A4209" w:rsidRPr="003347EE">
        <w:rPr>
          <w:rFonts w:asciiTheme="majorHAnsi" w:hAnsiTheme="majorHAnsi" w:cstheme="majorHAnsi"/>
          <w:sz w:val="19"/>
          <w:szCs w:val="19"/>
        </w:rPr>
        <w:t xml:space="preserve"> </w:t>
      </w:r>
      <w:r w:rsidRPr="003347EE">
        <w:rPr>
          <w:rFonts w:asciiTheme="majorHAnsi" w:hAnsiTheme="majorHAnsi" w:cstheme="majorHAnsi"/>
          <w:sz w:val="19"/>
          <w:szCs w:val="19"/>
        </w:rPr>
        <w:t xml:space="preserve">schenkt aandacht aan een behoorlijke presentatie van de verschillende voorstellen, met alle mogelijkheid voor verduidelijkingen en verdere uitleg, en vervolgens een debat. In dat debat wordt gewikt en gewogen door middel van argumentatie </w:t>
      </w:r>
      <w:r w:rsidR="00D16B53" w:rsidRPr="003347EE">
        <w:rPr>
          <w:rFonts w:asciiTheme="majorHAnsi" w:hAnsiTheme="majorHAnsi" w:cstheme="majorHAnsi"/>
          <w:sz w:val="19"/>
          <w:szCs w:val="19"/>
        </w:rPr>
        <w:t xml:space="preserve">en volgens vooraf bepaalde </w:t>
      </w:r>
      <w:r w:rsidR="000B6672" w:rsidRPr="003347EE">
        <w:rPr>
          <w:rFonts w:asciiTheme="majorHAnsi" w:hAnsiTheme="majorHAnsi" w:cstheme="majorHAnsi"/>
          <w:sz w:val="19"/>
          <w:szCs w:val="19"/>
        </w:rPr>
        <w:t>gunnings</w:t>
      </w:r>
      <w:r w:rsidR="00D16B53" w:rsidRPr="003347EE">
        <w:rPr>
          <w:rFonts w:asciiTheme="majorHAnsi" w:hAnsiTheme="majorHAnsi" w:cstheme="majorHAnsi"/>
          <w:sz w:val="19"/>
          <w:szCs w:val="19"/>
        </w:rPr>
        <w:t>criteria</w:t>
      </w:r>
      <w:r w:rsidR="0042767D" w:rsidRPr="003347EE">
        <w:rPr>
          <w:rFonts w:asciiTheme="majorHAnsi" w:hAnsiTheme="majorHAnsi" w:cstheme="majorHAnsi"/>
          <w:sz w:val="19"/>
          <w:szCs w:val="19"/>
        </w:rPr>
        <w:t xml:space="preserve">. Het juryproces kan ingewikkeld zijn en moet streven </w:t>
      </w:r>
      <w:r w:rsidR="00523599" w:rsidRPr="003347EE">
        <w:rPr>
          <w:rFonts w:asciiTheme="majorHAnsi" w:hAnsiTheme="majorHAnsi" w:cstheme="majorHAnsi"/>
          <w:sz w:val="19"/>
          <w:szCs w:val="19"/>
        </w:rPr>
        <w:t xml:space="preserve">om in </w:t>
      </w:r>
      <w:r w:rsidR="0042767D" w:rsidRPr="003347EE">
        <w:rPr>
          <w:rFonts w:asciiTheme="majorHAnsi" w:hAnsiTheme="majorHAnsi" w:cstheme="majorHAnsi"/>
          <w:sz w:val="19"/>
          <w:szCs w:val="19"/>
        </w:rPr>
        <w:t>consensus</w:t>
      </w:r>
      <w:r w:rsidR="00523599" w:rsidRPr="003347EE">
        <w:rPr>
          <w:rFonts w:asciiTheme="majorHAnsi" w:hAnsiTheme="majorHAnsi" w:cstheme="majorHAnsi"/>
          <w:sz w:val="19"/>
          <w:szCs w:val="19"/>
        </w:rPr>
        <w:t>,</w:t>
      </w:r>
      <w:r w:rsidR="0042767D" w:rsidRPr="003347EE">
        <w:rPr>
          <w:rFonts w:asciiTheme="majorHAnsi" w:hAnsiTheme="majorHAnsi" w:cstheme="majorHAnsi"/>
          <w:sz w:val="19"/>
          <w:szCs w:val="19"/>
        </w:rPr>
        <w:t xml:space="preserve"> tussen de actoren</w:t>
      </w:r>
      <w:r w:rsidR="00523599" w:rsidRPr="003347EE">
        <w:rPr>
          <w:rFonts w:asciiTheme="majorHAnsi" w:hAnsiTheme="majorHAnsi" w:cstheme="majorHAnsi"/>
          <w:sz w:val="19"/>
          <w:szCs w:val="19"/>
        </w:rPr>
        <w:t>, een beslissing te vinden. Dit</w:t>
      </w:r>
      <w:r w:rsidR="0042767D" w:rsidRPr="003347EE">
        <w:rPr>
          <w:rFonts w:asciiTheme="majorHAnsi" w:hAnsiTheme="majorHAnsi" w:cstheme="majorHAnsi"/>
          <w:sz w:val="19"/>
          <w:szCs w:val="19"/>
        </w:rPr>
        <w:t xml:space="preserve"> laat zien dat stadsontwikkeling geen eenvoudige zaak is.</w:t>
      </w:r>
      <w:r w:rsidR="00D16B53" w:rsidRPr="003347EE">
        <w:rPr>
          <w:rFonts w:asciiTheme="majorHAnsi" w:hAnsiTheme="majorHAnsi" w:cstheme="majorHAnsi"/>
          <w:sz w:val="19"/>
          <w:szCs w:val="19"/>
        </w:rPr>
        <w:t xml:space="preserve"> Op die manier kan bij het aanwezige publiek (en hun persoonlijke kring of achterban) de kennis over een project zich verdiepen en het draagvlak vergroten voor de finale keuze van het winnende voorstel. Dit gaat over </w:t>
      </w:r>
      <w:r w:rsidR="00D16B53" w:rsidRPr="003347EE">
        <w:rPr>
          <w:rFonts w:asciiTheme="majorHAnsi" w:hAnsiTheme="majorHAnsi" w:cstheme="majorHAnsi"/>
          <w:sz w:val="19"/>
          <w:szCs w:val="19"/>
          <w:u w:val="single"/>
        </w:rPr>
        <w:t>draagvlak op basis van inhoudelijke kennis</w:t>
      </w:r>
      <w:r w:rsidR="00D16B53" w:rsidRPr="003347EE">
        <w:rPr>
          <w:rFonts w:asciiTheme="majorHAnsi" w:hAnsiTheme="majorHAnsi" w:cstheme="majorHAnsi"/>
          <w:sz w:val="19"/>
          <w:szCs w:val="19"/>
        </w:rPr>
        <w:t>.</w:t>
      </w:r>
    </w:p>
    <w:p w14:paraId="28B1078C" w14:textId="77777777" w:rsidR="003347EE" w:rsidRPr="003347EE" w:rsidRDefault="003347EE" w:rsidP="00723ACA">
      <w:pPr>
        <w:spacing w:after="120"/>
        <w:rPr>
          <w:rFonts w:asciiTheme="majorHAnsi" w:hAnsiTheme="majorHAnsi" w:cstheme="majorHAnsi"/>
          <w:sz w:val="19"/>
          <w:szCs w:val="19"/>
        </w:rPr>
      </w:pPr>
    </w:p>
    <w:p w14:paraId="52653F2C" w14:textId="643580A0" w:rsidR="00373086" w:rsidRPr="007951C7" w:rsidRDefault="00373086" w:rsidP="003347EE">
      <w:pPr>
        <w:pStyle w:val="Titre1"/>
        <w:rPr>
          <w:rFonts w:asciiTheme="majorHAnsi" w:hAnsiTheme="majorHAnsi" w:cstheme="majorHAnsi"/>
          <w:bCs/>
          <w:sz w:val="19"/>
          <w:szCs w:val="19"/>
          <w:u w:val="single"/>
          <w:lang w:val="nl-NL"/>
        </w:rPr>
      </w:pPr>
      <w:bookmarkStart w:id="2" w:name="_Toc181009229"/>
      <w:r w:rsidRPr="007951C7">
        <w:rPr>
          <w:rFonts w:asciiTheme="majorHAnsi" w:hAnsiTheme="majorHAnsi" w:cstheme="majorHAnsi"/>
          <w:bCs/>
          <w:sz w:val="19"/>
          <w:szCs w:val="19"/>
          <w:u w:val="single"/>
          <w:lang w:val="nl-NL"/>
        </w:rPr>
        <w:lastRenderedPageBreak/>
        <w:t>Samenstelling van het adviescomité</w:t>
      </w:r>
      <w:bookmarkEnd w:id="2"/>
    </w:p>
    <w:p w14:paraId="124B5A3F" w14:textId="31DA0F4B" w:rsidR="00373086" w:rsidRPr="003347EE" w:rsidRDefault="00EF4DE4" w:rsidP="00970E7E">
      <w:pPr>
        <w:autoSpaceDE w:val="0"/>
        <w:autoSpaceDN w:val="0"/>
        <w:adjustRightInd w:val="0"/>
        <w:spacing w:line="240" w:lineRule="auto"/>
        <w:jc w:val="both"/>
        <w:rPr>
          <w:rFonts w:asciiTheme="majorHAnsi" w:hAnsiTheme="majorHAnsi" w:cstheme="majorHAnsi"/>
          <w:sz w:val="19"/>
          <w:szCs w:val="19"/>
        </w:rPr>
      </w:pPr>
      <w:r w:rsidRPr="003347EE">
        <w:rPr>
          <w:rFonts w:asciiTheme="majorHAnsi" w:hAnsiTheme="majorHAnsi" w:cstheme="majorHAnsi"/>
          <w:sz w:val="19"/>
          <w:szCs w:val="19"/>
        </w:rPr>
        <w:t>De opdrachtgever doet bij</w:t>
      </w:r>
      <w:r w:rsidR="00373086" w:rsidRPr="003347EE">
        <w:rPr>
          <w:rFonts w:asciiTheme="majorHAnsi" w:hAnsiTheme="majorHAnsi" w:cstheme="majorHAnsi"/>
          <w:sz w:val="19"/>
          <w:szCs w:val="19"/>
        </w:rPr>
        <w:t xml:space="preserve"> de analyse van de offertes</w:t>
      </w:r>
      <w:r w:rsidRPr="003347EE">
        <w:rPr>
          <w:rFonts w:asciiTheme="majorHAnsi" w:hAnsiTheme="majorHAnsi" w:cstheme="majorHAnsi"/>
          <w:sz w:val="19"/>
          <w:szCs w:val="19"/>
        </w:rPr>
        <w:t xml:space="preserve"> </w:t>
      </w:r>
      <w:r w:rsidR="00373086" w:rsidRPr="003347EE">
        <w:rPr>
          <w:rFonts w:asciiTheme="majorHAnsi" w:hAnsiTheme="majorHAnsi" w:cstheme="majorHAnsi"/>
          <w:sz w:val="19"/>
          <w:szCs w:val="19"/>
        </w:rPr>
        <w:t xml:space="preserve">een beroep op een adviescomité dat haar bij staat bij de keuze van de opdrachtnemer. Dit comité onderzoekt de kwaliteit van de ingediende offertes en geeft de aanbestedende overheid op basis van </w:t>
      </w:r>
      <w:r w:rsidRPr="003347EE">
        <w:rPr>
          <w:rStyle w:val="cf01"/>
          <w:rFonts w:asciiTheme="majorHAnsi" w:hAnsiTheme="majorHAnsi" w:cstheme="majorHAnsi"/>
          <w:color w:val="auto"/>
          <w:sz w:val="19"/>
          <w:szCs w:val="19"/>
        </w:rPr>
        <w:t xml:space="preserve">het bestek, het programma van eisen, de </w:t>
      </w:r>
      <w:r w:rsidRPr="003347EE">
        <w:rPr>
          <w:rFonts w:asciiTheme="majorHAnsi" w:hAnsiTheme="majorHAnsi" w:cstheme="majorHAnsi"/>
          <w:sz w:val="19"/>
          <w:szCs w:val="19"/>
        </w:rPr>
        <w:t>vooraf bepaalde gunningscriteria</w:t>
      </w:r>
      <w:r w:rsidRPr="003347EE">
        <w:rPr>
          <w:rStyle w:val="cf01"/>
          <w:rFonts w:asciiTheme="majorHAnsi" w:hAnsiTheme="majorHAnsi" w:cstheme="majorHAnsi"/>
          <w:color w:val="auto"/>
          <w:sz w:val="19"/>
          <w:szCs w:val="19"/>
        </w:rPr>
        <w:t xml:space="preserve"> </w:t>
      </w:r>
      <w:r w:rsidR="00373086" w:rsidRPr="003347EE">
        <w:rPr>
          <w:rFonts w:asciiTheme="majorHAnsi" w:hAnsiTheme="majorHAnsi" w:cstheme="majorHAnsi"/>
          <w:sz w:val="19"/>
          <w:szCs w:val="19"/>
        </w:rPr>
        <w:t xml:space="preserve">een gemotiveerd advies </w:t>
      </w:r>
      <w:r w:rsidRPr="003347EE">
        <w:rPr>
          <w:rFonts w:asciiTheme="majorHAnsi" w:hAnsiTheme="majorHAnsi" w:cstheme="majorHAnsi"/>
          <w:sz w:val="19"/>
          <w:szCs w:val="19"/>
        </w:rPr>
        <w:t xml:space="preserve">om </w:t>
      </w:r>
      <w:r w:rsidR="00373086" w:rsidRPr="003347EE">
        <w:rPr>
          <w:rFonts w:asciiTheme="majorHAnsi" w:hAnsiTheme="majorHAnsi" w:cstheme="majorHAnsi"/>
          <w:sz w:val="19"/>
          <w:szCs w:val="19"/>
        </w:rPr>
        <w:t>een rangschikking van de offertes</w:t>
      </w:r>
      <w:r w:rsidRPr="003347EE">
        <w:rPr>
          <w:rFonts w:asciiTheme="majorHAnsi" w:hAnsiTheme="majorHAnsi" w:cstheme="majorHAnsi"/>
          <w:sz w:val="19"/>
          <w:szCs w:val="19"/>
        </w:rPr>
        <w:t xml:space="preserve"> </w:t>
      </w:r>
      <w:r w:rsidR="00725D6F" w:rsidRPr="003347EE">
        <w:rPr>
          <w:rFonts w:asciiTheme="majorHAnsi" w:hAnsiTheme="majorHAnsi" w:cstheme="majorHAnsi"/>
          <w:sz w:val="19"/>
          <w:szCs w:val="19"/>
        </w:rPr>
        <w:t>voor te stellen</w:t>
      </w:r>
      <w:r w:rsidR="00373086" w:rsidRPr="003347EE">
        <w:rPr>
          <w:rFonts w:asciiTheme="majorHAnsi" w:hAnsiTheme="majorHAnsi" w:cstheme="majorHAnsi"/>
          <w:sz w:val="19"/>
          <w:szCs w:val="19"/>
        </w:rPr>
        <w:t>.</w:t>
      </w:r>
      <w:r w:rsidR="004312CC" w:rsidRPr="003347EE">
        <w:rPr>
          <w:rFonts w:asciiTheme="majorHAnsi" w:hAnsiTheme="majorHAnsi" w:cstheme="majorHAnsi"/>
          <w:sz w:val="19"/>
          <w:szCs w:val="19"/>
        </w:rPr>
        <w:t xml:space="preserve"> </w:t>
      </w:r>
    </w:p>
    <w:p w14:paraId="6FD1DE27" w14:textId="0BD9C5CF" w:rsidR="00373086" w:rsidRPr="003347EE" w:rsidRDefault="004312CC" w:rsidP="00970E7E">
      <w:pPr>
        <w:autoSpaceDE w:val="0"/>
        <w:autoSpaceDN w:val="0"/>
        <w:adjustRightInd w:val="0"/>
        <w:spacing w:line="240" w:lineRule="auto"/>
        <w:jc w:val="both"/>
        <w:rPr>
          <w:rFonts w:asciiTheme="majorHAnsi" w:hAnsiTheme="majorHAnsi" w:cstheme="majorHAnsi"/>
          <w:sz w:val="19"/>
          <w:szCs w:val="19"/>
          <w:lang w:val="nl-NL"/>
        </w:rPr>
      </w:pPr>
      <w:r w:rsidRPr="003347EE">
        <w:rPr>
          <w:rFonts w:asciiTheme="majorHAnsi" w:hAnsiTheme="majorHAnsi" w:cstheme="majorHAnsi"/>
          <w:sz w:val="19"/>
          <w:szCs w:val="19"/>
        </w:rPr>
        <w:t>De leden van het advies</w:t>
      </w:r>
      <w:r w:rsidR="00373086" w:rsidRPr="003347EE">
        <w:rPr>
          <w:rFonts w:asciiTheme="majorHAnsi" w:hAnsiTheme="majorHAnsi" w:cstheme="majorHAnsi"/>
          <w:sz w:val="19"/>
          <w:szCs w:val="19"/>
        </w:rPr>
        <w:t xml:space="preserve">comité </w:t>
      </w:r>
      <w:r w:rsidRPr="003347EE">
        <w:rPr>
          <w:rFonts w:asciiTheme="majorHAnsi" w:hAnsiTheme="majorHAnsi" w:cstheme="majorHAnsi"/>
          <w:sz w:val="19"/>
          <w:szCs w:val="19"/>
        </w:rPr>
        <w:t>kunnen de volgende zijn:</w:t>
      </w:r>
    </w:p>
    <w:p w14:paraId="6A5B13A1"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verschillende vertegenwoordigers van de opdrachtgever</w:t>
      </w:r>
    </w:p>
    <w:p w14:paraId="430D04D8"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de bouwmeester maître architecte en/of een vertegenwoordiger</w:t>
      </w:r>
    </w:p>
    <w:p w14:paraId="657FA7E3"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lang w:val="en-US"/>
        </w:rPr>
      </w:pPr>
      <w:r w:rsidRPr="003347EE">
        <w:rPr>
          <w:rFonts w:asciiTheme="majorHAnsi" w:hAnsiTheme="majorHAnsi" w:cstheme="majorHAnsi"/>
          <w:sz w:val="19"/>
          <w:szCs w:val="19"/>
        </w:rPr>
        <w:t>een externe expert</w:t>
      </w:r>
    </w:p>
    <w:p w14:paraId="6D588C00"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 xml:space="preserve">een vertegenwoordiger van Urban </w:t>
      </w:r>
    </w:p>
    <w:p w14:paraId="78FFC259"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een vertegenwoordiger van de dienst stedenbouw van de gemeente</w:t>
      </w:r>
    </w:p>
    <w:p w14:paraId="06CFD555" w14:textId="77777777" w:rsidR="00CB78BC" w:rsidRPr="003347EE" w:rsidRDefault="00CB78BC" w:rsidP="00CB78BC">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het burgerpanel</w:t>
      </w:r>
    </w:p>
    <w:p w14:paraId="275EA211" w14:textId="2601B6C7" w:rsidR="00970E7E" w:rsidRPr="003347EE" w:rsidRDefault="00CB78BC" w:rsidP="003347EE">
      <w:pPr>
        <w:pStyle w:val="Paragraphedeliste"/>
        <w:numPr>
          <w:ilvl w:val="0"/>
          <w:numId w:val="21"/>
        </w:numPr>
        <w:autoSpaceDE w:val="0"/>
        <w:autoSpaceDN w:val="0"/>
        <w:adjustRightInd w:val="0"/>
        <w:jc w:val="both"/>
        <w:rPr>
          <w:rFonts w:asciiTheme="majorHAnsi" w:hAnsiTheme="majorHAnsi" w:cstheme="majorHAnsi"/>
          <w:sz w:val="19"/>
          <w:szCs w:val="19"/>
        </w:rPr>
      </w:pPr>
      <w:r w:rsidRPr="003347EE">
        <w:rPr>
          <w:rFonts w:asciiTheme="majorHAnsi" w:hAnsiTheme="majorHAnsi" w:cstheme="majorHAnsi"/>
          <w:sz w:val="19"/>
          <w:szCs w:val="19"/>
        </w:rPr>
        <w:t>alle andere personen die een meerwaarde kunnen bieden met betrekking tot het gemotiveerde advies</w:t>
      </w:r>
    </w:p>
    <w:p w14:paraId="2ACDC902" w14:textId="77777777" w:rsidR="003347EE" w:rsidRPr="003347EE" w:rsidRDefault="003347EE" w:rsidP="003347EE">
      <w:pPr>
        <w:pStyle w:val="Paragraphedeliste"/>
        <w:autoSpaceDE w:val="0"/>
        <w:autoSpaceDN w:val="0"/>
        <w:adjustRightInd w:val="0"/>
        <w:ind w:left="476"/>
        <w:jc w:val="both"/>
        <w:rPr>
          <w:rFonts w:asciiTheme="majorHAnsi" w:hAnsiTheme="majorHAnsi" w:cstheme="majorHAnsi"/>
          <w:sz w:val="19"/>
          <w:szCs w:val="19"/>
        </w:rPr>
      </w:pPr>
    </w:p>
    <w:p w14:paraId="192670DA" w14:textId="7EED0E11" w:rsidR="003347EE" w:rsidRPr="007951C7" w:rsidRDefault="00FC49A9" w:rsidP="003347EE">
      <w:pPr>
        <w:pStyle w:val="Titre1"/>
        <w:rPr>
          <w:rFonts w:asciiTheme="majorHAnsi" w:hAnsiTheme="majorHAnsi" w:cstheme="majorHAnsi"/>
          <w:bCs/>
          <w:sz w:val="19"/>
          <w:szCs w:val="19"/>
          <w:u w:val="single"/>
          <w:lang w:val="nl-NL"/>
        </w:rPr>
      </w:pPr>
      <w:bookmarkStart w:id="3" w:name="_Toc181009230"/>
      <w:r w:rsidRPr="007951C7">
        <w:rPr>
          <w:rFonts w:asciiTheme="majorHAnsi" w:hAnsiTheme="majorHAnsi" w:cstheme="majorHAnsi"/>
          <w:bCs/>
          <w:sz w:val="19"/>
          <w:szCs w:val="19"/>
          <w:u w:val="single"/>
          <w:lang w:val="nl-NL"/>
        </w:rPr>
        <w:t xml:space="preserve">Samenstelling van </w:t>
      </w:r>
      <w:r w:rsidR="00587513" w:rsidRPr="007951C7">
        <w:rPr>
          <w:rFonts w:asciiTheme="majorHAnsi" w:hAnsiTheme="majorHAnsi" w:cstheme="majorHAnsi"/>
          <w:bCs/>
          <w:sz w:val="19"/>
          <w:szCs w:val="19"/>
          <w:u w:val="single"/>
          <w:lang w:val="nl-NL"/>
        </w:rPr>
        <w:t>het</w:t>
      </w:r>
      <w:r w:rsidRPr="007951C7">
        <w:rPr>
          <w:rFonts w:asciiTheme="majorHAnsi" w:hAnsiTheme="majorHAnsi" w:cstheme="majorHAnsi"/>
          <w:bCs/>
          <w:sz w:val="19"/>
          <w:szCs w:val="19"/>
          <w:u w:val="single"/>
          <w:lang w:val="nl-NL"/>
        </w:rPr>
        <w:t xml:space="preserve"> publiek</w:t>
      </w:r>
      <w:bookmarkEnd w:id="3"/>
    </w:p>
    <w:p w14:paraId="35D6FF95" w14:textId="07D55806" w:rsidR="00963695" w:rsidRPr="003347EE" w:rsidRDefault="00963695" w:rsidP="003347EE">
      <w:pPr>
        <w:pStyle w:val="Titre2"/>
        <w:rPr>
          <w:rFonts w:cstheme="majorHAnsi"/>
          <w:i/>
          <w:iCs/>
          <w:color w:val="auto"/>
          <w:sz w:val="19"/>
          <w:szCs w:val="19"/>
        </w:rPr>
      </w:pPr>
      <w:bookmarkStart w:id="4" w:name="_Toc181009231"/>
      <w:r w:rsidRPr="003347EE">
        <w:rPr>
          <w:rFonts w:cstheme="majorHAnsi"/>
          <w:i/>
          <w:iCs/>
          <w:color w:val="auto"/>
          <w:sz w:val="19"/>
          <w:szCs w:val="19"/>
        </w:rPr>
        <w:t xml:space="preserve">a. Wie maakt er deel uit van </w:t>
      </w:r>
      <w:r w:rsidR="00587513" w:rsidRPr="003347EE">
        <w:rPr>
          <w:rFonts w:cstheme="majorHAnsi"/>
          <w:i/>
          <w:iCs/>
          <w:color w:val="auto"/>
          <w:sz w:val="19"/>
          <w:szCs w:val="19"/>
        </w:rPr>
        <w:t>het</w:t>
      </w:r>
      <w:r w:rsidRPr="003347EE">
        <w:rPr>
          <w:rFonts w:cstheme="majorHAnsi"/>
          <w:i/>
          <w:iCs/>
          <w:color w:val="auto"/>
          <w:sz w:val="19"/>
          <w:szCs w:val="19"/>
        </w:rPr>
        <w:t xml:space="preserve"> publiek?</w:t>
      </w:r>
      <w:bookmarkEnd w:id="4"/>
    </w:p>
    <w:p w14:paraId="6C4E681E" w14:textId="7CC852BA" w:rsidR="00D16B53" w:rsidRPr="003347EE" w:rsidRDefault="00587513" w:rsidP="008E0D09">
      <w:pPr>
        <w:spacing w:after="120"/>
        <w:rPr>
          <w:rFonts w:asciiTheme="majorHAnsi" w:hAnsiTheme="majorHAnsi" w:cstheme="majorHAnsi"/>
          <w:sz w:val="19"/>
          <w:szCs w:val="19"/>
        </w:rPr>
      </w:pPr>
      <w:r w:rsidRPr="003347EE">
        <w:rPr>
          <w:rFonts w:asciiTheme="majorHAnsi" w:hAnsiTheme="majorHAnsi" w:cstheme="majorHAnsi"/>
          <w:sz w:val="19"/>
          <w:szCs w:val="19"/>
        </w:rPr>
        <w:t>Het</w:t>
      </w:r>
      <w:r w:rsidR="00963695" w:rsidRPr="003347EE">
        <w:rPr>
          <w:rFonts w:asciiTheme="majorHAnsi" w:hAnsiTheme="majorHAnsi" w:cstheme="majorHAnsi"/>
          <w:sz w:val="19"/>
          <w:szCs w:val="19"/>
        </w:rPr>
        <w:t xml:space="preserve"> publiek</w:t>
      </w:r>
      <w:r w:rsidRPr="003347EE">
        <w:rPr>
          <w:rFonts w:asciiTheme="majorHAnsi" w:hAnsiTheme="majorHAnsi" w:cstheme="majorHAnsi"/>
          <w:sz w:val="19"/>
          <w:szCs w:val="19"/>
        </w:rPr>
        <w:t xml:space="preserve"> </w:t>
      </w:r>
      <w:r w:rsidR="00963695" w:rsidRPr="003347EE">
        <w:rPr>
          <w:rFonts w:asciiTheme="majorHAnsi" w:hAnsiTheme="majorHAnsi" w:cstheme="majorHAnsi"/>
          <w:sz w:val="19"/>
          <w:szCs w:val="19"/>
        </w:rPr>
        <w:t>bestaat uit</w:t>
      </w:r>
      <w:r w:rsidR="00D16B53" w:rsidRPr="003347EE">
        <w:rPr>
          <w:rFonts w:asciiTheme="majorHAnsi" w:hAnsiTheme="majorHAnsi" w:cstheme="majorHAnsi"/>
          <w:sz w:val="19"/>
          <w:szCs w:val="19"/>
        </w:rPr>
        <w:t xml:space="preserve"> geïnteresseerde burgers en verenigingen.</w:t>
      </w:r>
      <w:r w:rsidR="00963695" w:rsidRPr="003347EE">
        <w:rPr>
          <w:rFonts w:asciiTheme="majorHAnsi" w:hAnsiTheme="majorHAnsi" w:cstheme="majorHAnsi"/>
          <w:sz w:val="19"/>
          <w:szCs w:val="19"/>
        </w:rPr>
        <w:t xml:space="preserve"> </w:t>
      </w:r>
      <w:r w:rsidR="00D16B53" w:rsidRPr="003347EE">
        <w:rPr>
          <w:rFonts w:asciiTheme="majorHAnsi" w:hAnsiTheme="majorHAnsi" w:cstheme="majorHAnsi"/>
          <w:sz w:val="19"/>
          <w:szCs w:val="19"/>
        </w:rPr>
        <w:t>Ze worden open en breed</w:t>
      </w:r>
      <w:r w:rsidR="004A4209" w:rsidRPr="003347EE">
        <w:rPr>
          <w:rFonts w:asciiTheme="majorHAnsi" w:hAnsiTheme="majorHAnsi" w:cstheme="majorHAnsi"/>
          <w:sz w:val="19"/>
          <w:szCs w:val="19"/>
        </w:rPr>
        <w:t xml:space="preserve"> uitgenodigd</w:t>
      </w:r>
      <w:r w:rsidR="00B247B0" w:rsidRPr="003347EE">
        <w:rPr>
          <w:rFonts w:asciiTheme="majorHAnsi" w:hAnsiTheme="majorHAnsi" w:cstheme="majorHAnsi"/>
          <w:sz w:val="19"/>
          <w:szCs w:val="19"/>
        </w:rPr>
        <w:t xml:space="preserve"> door een publieke uitnodiging tot interesse te publiceren via verschillende kanalen.</w:t>
      </w:r>
    </w:p>
    <w:p w14:paraId="6673AE27" w14:textId="6741A4B3" w:rsidR="003347EE" w:rsidRPr="003347EE" w:rsidRDefault="00D16B53" w:rsidP="00723ACA">
      <w:pPr>
        <w:rPr>
          <w:rFonts w:asciiTheme="majorHAnsi" w:hAnsiTheme="majorHAnsi" w:cstheme="majorHAnsi"/>
          <w:sz w:val="19"/>
          <w:szCs w:val="19"/>
        </w:rPr>
      </w:pPr>
      <w:r w:rsidRPr="003347EE">
        <w:rPr>
          <w:rFonts w:asciiTheme="majorHAnsi" w:hAnsiTheme="majorHAnsi" w:cstheme="majorHAnsi"/>
          <w:sz w:val="19"/>
          <w:szCs w:val="19"/>
        </w:rPr>
        <w:t>Het aantal deelnemers a</w:t>
      </w:r>
      <w:r w:rsidR="00963695" w:rsidRPr="003347EE">
        <w:rPr>
          <w:rFonts w:asciiTheme="majorHAnsi" w:hAnsiTheme="majorHAnsi" w:cstheme="majorHAnsi"/>
          <w:sz w:val="19"/>
          <w:szCs w:val="19"/>
        </w:rPr>
        <w:t xml:space="preserve">an de publieke jury wordt </w:t>
      </w:r>
      <w:r w:rsidRPr="003347EE">
        <w:rPr>
          <w:rFonts w:asciiTheme="majorHAnsi" w:hAnsiTheme="majorHAnsi" w:cstheme="majorHAnsi"/>
          <w:sz w:val="19"/>
          <w:szCs w:val="19"/>
        </w:rPr>
        <w:t>vooraf vastgelegd en</w:t>
      </w:r>
      <w:r w:rsidR="00963695" w:rsidRPr="003347EE">
        <w:rPr>
          <w:rFonts w:asciiTheme="majorHAnsi" w:hAnsiTheme="majorHAnsi" w:cstheme="majorHAnsi"/>
          <w:sz w:val="19"/>
          <w:szCs w:val="19"/>
        </w:rPr>
        <w:t xml:space="preserve"> </w:t>
      </w:r>
      <w:r w:rsidRPr="003347EE">
        <w:rPr>
          <w:rFonts w:asciiTheme="majorHAnsi" w:hAnsiTheme="majorHAnsi" w:cstheme="majorHAnsi"/>
          <w:sz w:val="19"/>
          <w:szCs w:val="19"/>
        </w:rPr>
        <w:t>beperkt in functie</w:t>
      </w:r>
      <w:r w:rsidR="00963695" w:rsidRPr="003347EE">
        <w:rPr>
          <w:rFonts w:asciiTheme="majorHAnsi" w:hAnsiTheme="majorHAnsi" w:cstheme="majorHAnsi"/>
          <w:sz w:val="19"/>
          <w:szCs w:val="19"/>
        </w:rPr>
        <w:t xml:space="preserve"> van de capaciteit van de zaal.</w:t>
      </w:r>
      <w:r w:rsidR="000B16EB" w:rsidRPr="003347EE">
        <w:rPr>
          <w:rFonts w:asciiTheme="majorHAnsi" w:hAnsiTheme="majorHAnsi" w:cstheme="majorHAnsi"/>
          <w:sz w:val="19"/>
          <w:szCs w:val="19"/>
        </w:rPr>
        <w:t xml:space="preserve"> De</w:t>
      </w:r>
      <w:r w:rsidR="00963695" w:rsidRPr="003347EE">
        <w:rPr>
          <w:rFonts w:asciiTheme="majorHAnsi" w:hAnsiTheme="majorHAnsi" w:cstheme="majorHAnsi"/>
          <w:sz w:val="19"/>
          <w:szCs w:val="19"/>
        </w:rPr>
        <w:t xml:space="preserve"> ervaring van BMA</w:t>
      </w:r>
      <w:r w:rsidRPr="003347EE">
        <w:rPr>
          <w:rFonts w:asciiTheme="majorHAnsi" w:hAnsiTheme="majorHAnsi" w:cstheme="majorHAnsi"/>
          <w:sz w:val="19"/>
          <w:szCs w:val="19"/>
        </w:rPr>
        <w:t xml:space="preserve"> </w:t>
      </w:r>
      <w:r w:rsidR="000B16EB" w:rsidRPr="003347EE">
        <w:rPr>
          <w:rFonts w:asciiTheme="majorHAnsi" w:hAnsiTheme="majorHAnsi" w:cstheme="majorHAnsi"/>
          <w:sz w:val="19"/>
          <w:szCs w:val="19"/>
        </w:rPr>
        <w:t>leert dat in de meeste gevallen</w:t>
      </w:r>
      <w:r w:rsidR="00963695" w:rsidRPr="003347EE">
        <w:rPr>
          <w:rFonts w:asciiTheme="majorHAnsi" w:hAnsiTheme="majorHAnsi" w:cstheme="majorHAnsi"/>
          <w:sz w:val="19"/>
          <w:szCs w:val="19"/>
        </w:rPr>
        <w:t xml:space="preserve"> </w:t>
      </w:r>
      <w:r w:rsidR="000B16EB" w:rsidRPr="003347EE">
        <w:rPr>
          <w:rFonts w:asciiTheme="majorHAnsi" w:hAnsiTheme="majorHAnsi" w:cstheme="majorHAnsi"/>
          <w:sz w:val="19"/>
          <w:szCs w:val="19"/>
        </w:rPr>
        <w:t>maximum</w:t>
      </w:r>
      <w:r w:rsidR="00963695" w:rsidRPr="003347EE">
        <w:rPr>
          <w:rFonts w:asciiTheme="majorHAnsi" w:hAnsiTheme="majorHAnsi" w:cstheme="majorHAnsi"/>
          <w:sz w:val="19"/>
          <w:szCs w:val="19"/>
        </w:rPr>
        <w:t xml:space="preserve"> 10 à 15-tal </w:t>
      </w:r>
      <w:r w:rsidRPr="003347EE">
        <w:rPr>
          <w:rFonts w:asciiTheme="majorHAnsi" w:hAnsiTheme="majorHAnsi" w:cstheme="majorHAnsi"/>
          <w:sz w:val="19"/>
          <w:szCs w:val="19"/>
        </w:rPr>
        <w:t>personen</w:t>
      </w:r>
      <w:r w:rsidR="00963695" w:rsidRPr="003347EE">
        <w:rPr>
          <w:rFonts w:asciiTheme="majorHAnsi" w:hAnsiTheme="majorHAnsi" w:cstheme="majorHAnsi"/>
          <w:sz w:val="19"/>
          <w:szCs w:val="19"/>
        </w:rPr>
        <w:t xml:space="preserve"> geïnteresseerd om deel te maken van </w:t>
      </w:r>
      <w:r w:rsidR="00587513" w:rsidRPr="003347EE">
        <w:rPr>
          <w:rFonts w:asciiTheme="majorHAnsi" w:hAnsiTheme="majorHAnsi" w:cstheme="majorHAnsi"/>
          <w:sz w:val="19"/>
          <w:szCs w:val="19"/>
        </w:rPr>
        <w:t>het</w:t>
      </w:r>
      <w:r w:rsidR="00963695" w:rsidRPr="003347EE">
        <w:rPr>
          <w:rFonts w:asciiTheme="majorHAnsi" w:hAnsiTheme="majorHAnsi" w:cstheme="majorHAnsi"/>
          <w:sz w:val="19"/>
          <w:szCs w:val="19"/>
        </w:rPr>
        <w:t xml:space="preserve"> publie</w:t>
      </w:r>
      <w:r w:rsidR="00587513" w:rsidRPr="003347EE">
        <w:rPr>
          <w:rFonts w:asciiTheme="majorHAnsi" w:hAnsiTheme="majorHAnsi" w:cstheme="majorHAnsi"/>
          <w:sz w:val="19"/>
          <w:szCs w:val="19"/>
        </w:rPr>
        <w:t>k</w:t>
      </w:r>
      <w:r w:rsidR="00963695" w:rsidRPr="003347EE">
        <w:rPr>
          <w:rFonts w:asciiTheme="majorHAnsi" w:hAnsiTheme="majorHAnsi" w:cstheme="majorHAnsi"/>
          <w:sz w:val="19"/>
          <w:szCs w:val="19"/>
        </w:rPr>
        <w:t xml:space="preserve">. </w:t>
      </w:r>
    </w:p>
    <w:p w14:paraId="578A4D4E" w14:textId="19CC7F53" w:rsidR="00B247B0" w:rsidRPr="003347EE" w:rsidRDefault="00963695" w:rsidP="003347EE">
      <w:pPr>
        <w:pStyle w:val="Titre2"/>
        <w:rPr>
          <w:rFonts w:cstheme="majorHAnsi"/>
          <w:color w:val="auto"/>
          <w:sz w:val="19"/>
          <w:szCs w:val="19"/>
        </w:rPr>
      </w:pPr>
      <w:bookmarkStart w:id="5" w:name="_Toc181009232"/>
      <w:r w:rsidRPr="003347EE">
        <w:rPr>
          <w:rFonts w:cstheme="majorHAnsi"/>
          <w:i/>
          <w:iCs/>
          <w:color w:val="auto"/>
          <w:sz w:val="19"/>
          <w:szCs w:val="19"/>
        </w:rPr>
        <w:t xml:space="preserve">b. Hoe stellen we </w:t>
      </w:r>
      <w:r w:rsidR="00587513" w:rsidRPr="003347EE">
        <w:rPr>
          <w:rFonts w:cstheme="majorHAnsi"/>
          <w:i/>
          <w:iCs/>
          <w:color w:val="auto"/>
          <w:sz w:val="19"/>
          <w:szCs w:val="19"/>
        </w:rPr>
        <w:t>het</w:t>
      </w:r>
      <w:r w:rsidRPr="003347EE">
        <w:rPr>
          <w:rFonts w:cstheme="majorHAnsi"/>
          <w:i/>
          <w:iCs/>
          <w:color w:val="auto"/>
          <w:sz w:val="19"/>
          <w:szCs w:val="19"/>
        </w:rPr>
        <w:t xml:space="preserve"> publiek</w:t>
      </w:r>
      <w:r w:rsidR="00587513" w:rsidRPr="003347EE">
        <w:rPr>
          <w:rFonts w:cstheme="majorHAnsi"/>
          <w:i/>
          <w:iCs/>
          <w:color w:val="auto"/>
          <w:sz w:val="19"/>
          <w:szCs w:val="19"/>
        </w:rPr>
        <w:t xml:space="preserve"> </w:t>
      </w:r>
      <w:r w:rsidRPr="003347EE">
        <w:rPr>
          <w:rFonts w:cstheme="majorHAnsi"/>
          <w:i/>
          <w:iCs/>
          <w:color w:val="auto"/>
          <w:sz w:val="19"/>
          <w:szCs w:val="19"/>
        </w:rPr>
        <w:t>samen?</w:t>
      </w:r>
      <w:bookmarkEnd w:id="5"/>
    </w:p>
    <w:p w14:paraId="3DC471FC" w14:textId="2410EC24" w:rsidR="00545F61" w:rsidRPr="003347EE" w:rsidRDefault="00963695" w:rsidP="001D1D79">
      <w:pPr>
        <w:spacing w:after="120"/>
        <w:rPr>
          <w:rFonts w:asciiTheme="majorHAnsi" w:hAnsiTheme="majorHAnsi" w:cstheme="majorHAnsi"/>
          <w:sz w:val="19"/>
          <w:szCs w:val="19"/>
        </w:rPr>
      </w:pPr>
      <w:r w:rsidRPr="003347EE">
        <w:rPr>
          <w:rFonts w:asciiTheme="majorHAnsi" w:hAnsiTheme="majorHAnsi" w:cstheme="majorHAnsi"/>
          <w:sz w:val="19"/>
          <w:szCs w:val="19"/>
        </w:rPr>
        <w:t xml:space="preserve">De </w:t>
      </w:r>
      <w:commentRangeStart w:id="6"/>
      <w:r w:rsidRPr="003347EE">
        <w:rPr>
          <w:rFonts w:asciiTheme="majorHAnsi" w:hAnsiTheme="majorHAnsi" w:cstheme="majorHAnsi"/>
          <w:sz w:val="19"/>
          <w:szCs w:val="19"/>
        </w:rPr>
        <w:t xml:space="preserve">uitnodiging </w:t>
      </w:r>
      <w:commentRangeEnd w:id="6"/>
      <w:r w:rsidRPr="003347EE">
        <w:rPr>
          <w:rStyle w:val="Marquedecommentaire"/>
          <w:rFonts w:asciiTheme="majorHAnsi" w:hAnsiTheme="majorHAnsi" w:cstheme="majorHAnsi"/>
          <w:sz w:val="19"/>
          <w:szCs w:val="19"/>
        </w:rPr>
        <w:commentReference w:id="6"/>
      </w:r>
      <w:r w:rsidRPr="003347EE">
        <w:rPr>
          <w:rFonts w:asciiTheme="majorHAnsi" w:hAnsiTheme="majorHAnsi" w:cstheme="majorHAnsi"/>
          <w:sz w:val="19"/>
          <w:szCs w:val="19"/>
        </w:rPr>
        <w:t xml:space="preserve">wordt minstens </w:t>
      </w:r>
      <w:r w:rsidR="0087161D" w:rsidRPr="003347EE">
        <w:rPr>
          <w:rFonts w:asciiTheme="majorHAnsi" w:hAnsiTheme="majorHAnsi" w:cstheme="majorHAnsi"/>
          <w:sz w:val="19"/>
          <w:szCs w:val="19"/>
        </w:rPr>
        <w:t>3</w:t>
      </w:r>
      <w:r w:rsidRPr="003347EE">
        <w:rPr>
          <w:rFonts w:asciiTheme="majorHAnsi" w:hAnsiTheme="majorHAnsi" w:cstheme="majorHAnsi"/>
          <w:sz w:val="19"/>
          <w:szCs w:val="19"/>
        </w:rPr>
        <w:t xml:space="preserve"> weken voor de effectieve jurydatum verstuurd om </w:t>
      </w:r>
      <w:r w:rsidR="00587513" w:rsidRPr="003347EE">
        <w:rPr>
          <w:rFonts w:asciiTheme="majorHAnsi" w:hAnsiTheme="majorHAnsi" w:cstheme="majorHAnsi"/>
          <w:sz w:val="19"/>
          <w:szCs w:val="19"/>
        </w:rPr>
        <w:t>de deelnemers aan de</w:t>
      </w:r>
      <w:r w:rsidRPr="003347EE">
        <w:rPr>
          <w:rFonts w:asciiTheme="majorHAnsi" w:hAnsiTheme="majorHAnsi" w:cstheme="majorHAnsi"/>
          <w:sz w:val="19"/>
          <w:szCs w:val="19"/>
        </w:rPr>
        <w:t xml:space="preserve"> publieke jury samen te stellen.</w:t>
      </w:r>
      <w:r w:rsidR="00B247B0" w:rsidRPr="003347EE">
        <w:rPr>
          <w:rFonts w:asciiTheme="majorHAnsi" w:hAnsiTheme="majorHAnsi" w:cstheme="majorHAnsi"/>
          <w:sz w:val="19"/>
          <w:szCs w:val="19"/>
        </w:rPr>
        <w:t xml:space="preserve"> </w:t>
      </w:r>
      <w:r w:rsidR="00545F61" w:rsidRPr="003347EE">
        <w:rPr>
          <w:rFonts w:asciiTheme="majorHAnsi" w:hAnsiTheme="majorHAnsi" w:cstheme="majorHAnsi"/>
          <w:sz w:val="19"/>
          <w:szCs w:val="19"/>
        </w:rPr>
        <w:t>Deze uitnodiging wordt door de opdrachtgever</w:t>
      </w:r>
      <w:r w:rsidR="00B247B0" w:rsidRPr="003347EE">
        <w:rPr>
          <w:rFonts w:asciiTheme="majorHAnsi" w:hAnsiTheme="majorHAnsi" w:cstheme="majorHAnsi"/>
          <w:sz w:val="19"/>
          <w:szCs w:val="19"/>
        </w:rPr>
        <w:t xml:space="preserve"> publiek gepubliceerd via verschillende kanalen</w:t>
      </w:r>
      <w:r w:rsidR="00C160A2" w:rsidRPr="003347EE">
        <w:rPr>
          <w:rFonts w:asciiTheme="majorHAnsi" w:hAnsiTheme="majorHAnsi" w:cstheme="majorHAnsi"/>
          <w:sz w:val="19"/>
          <w:szCs w:val="19"/>
        </w:rPr>
        <w:t>,</w:t>
      </w:r>
      <w:r w:rsidR="00A140D0" w:rsidRPr="003347EE">
        <w:rPr>
          <w:rFonts w:asciiTheme="majorHAnsi" w:hAnsiTheme="majorHAnsi" w:cstheme="majorHAnsi"/>
          <w:sz w:val="19"/>
          <w:szCs w:val="19"/>
        </w:rPr>
        <w:t xml:space="preserve"> de</w:t>
      </w:r>
      <w:r w:rsidR="00545F61" w:rsidRPr="003347EE">
        <w:rPr>
          <w:rFonts w:asciiTheme="majorHAnsi" w:hAnsiTheme="majorHAnsi" w:cstheme="majorHAnsi"/>
          <w:sz w:val="19"/>
          <w:szCs w:val="19"/>
        </w:rPr>
        <w:t xml:space="preserve"> BMA</w:t>
      </w:r>
      <w:r w:rsidR="00C160A2" w:rsidRPr="003347EE">
        <w:rPr>
          <w:rFonts w:asciiTheme="majorHAnsi" w:hAnsiTheme="majorHAnsi" w:cstheme="majorHAnsi"/>
          <w:sz w:val="19"/>
          <w:szCs w:val="19"/>
        </w:rPr>
        <w:t xml:space="preserve"> verzendt de uitnodiging via </w:t>
      </w:r>
      <w:r w:rsidR="008751D6" w:rsidRPr="003347EE">
        <w:rPr>
          <w:rFonts w:asciiTheme="majorHAnsi" w:hAnsiTheme="majorHAnsi" w:cstheme="majorHAnsi"/>
          <w:sz w:val="19"/>
          <w:szCs w:val="19"/>
        </w:rPr>
        <w:t xml:space="preserve">de eigen </w:t>
      </w:r>
      <w:proofErr w:type="spellStart"/>
      <w:r w:rsidR="00C160A2" w:rsidRPr="003347EE">
        <w:rPr>
          <w:rFonts w:asciiTheme="majorHAnsi" w:hAnsiTheme="majorHAnsi" w:cstheme="majorHAnsi"/>
          <w:sz w:val="19"/>
          <w:szCs w:val="19"/>
        </w:rPr>
        <w:t>newsletter</w:t>
      </w:r>
      <w:proofErr w:type="spellEnd"/>
      <w:r w:rsidR="00C160A2" w:rsidRPr="003347EE">
        <w:rPr>
          <w:rFonts w:asciiTheme="majorHAnsi" w:hAnsiTheme="majorHAnsi" w:cstheme="majorHAnsi"/>
          <w:sz w:val="19"/>
          <w:szCs w:val="19"/>
        </w:rPr>
        <w:t xml:space="preserve">. </w:t>
      </w:r>
    </w:p>
    <w:p w14:paraId="60615640" w14:textId="58E5ED7A" w:rsidR="00D16B53" w:rsidRPr="003347EE" w:rsidRDefault="00B247B0" w:rsidP="001D1D79">
      <w:pPr>
        <w:spacing w:after="120"/>
        <w:rPr>
          <w:rFonts w:asciiTheme="majorHAnsi" w:hAnsiTheme="majorHAnsi" w:cstheme="majorHAnsi"/>
          <w:sz w:val="19"/>
          <w:szCs w:val="19"/>
        </w:rPr>
      </w:pPr>
      <w:r w:rsidRPr="003347EE">
        <w:rPr>
          <w:rFonts w:asciiTheme="majorHAnsi" w:hAnsiTheme="majorHAnsi" w:cstheme="majorHAnsi"/>
          <w:sz w:val="19"/>
          <w:szCs w:val="19"/>
        </w:rPr>
        <w:t>Er zijn twee selectiemethode</w:t>
      </w:r>
      <w:r w:rsidR="008751D6" w:rsidRPr="003347EE">
        <w:rPr>
          <w:rFonts w:asciiTheme="majorHAnsi" w:hAnsiTheme="majorHAnsi" w:cstheme="majorHAnsi"/>
          <w:sz w:val="19"/>
          <w:szCs w:val="19"/>
        </w:rPr>
        <w:t>s</w:t>
      </w:r>
      <w:r w:rsidRPr="003347EE">
        <w:rPr>
          <w:rFonts w:asciiTheme="majorHAnsi" w:hAnsiTheme="majorHAnsi" w:cstheme="majorHAnsi"/>
          <w:sz w:val="19"/>
          <w:szCs w:val="19"/>
        </w:rPr>
        <w:t xml:space="preserve"> om het publiek samen te stellen. </w:t>
      </w:r>
      <w:r w:rsidR="00D16B53" w:rsidRPr="003347EE">
        <w:rPr>
          <w:rFonts w:asciiTheme="majorHAnsi" w:hAnsiTheme="majorHAnsi" w:cstheme="majorHAnsi"/>
          <w:sz w:val="19"/>
          <w:szCs w:val="19"/>
        </w:rPr>
        <w:t xml:space="preserve">Ofwel </w:t>
      </w:r>
      <w:r w:rsidR="00484F6C" w:rsidRPr="003347EE">
        <w:rPr>
          <w:rFonts w:asciiTheme="majorHAnsi" w:hAnsiTheme="majorHAnsi" w:cstheme="majorHAnsi"/>
          <w:sz w:val="19"/>
          <w:szCs w:val="19"/>
        </w:rPr>
        <w:t>wordt</w:t>
      </w:r>
      <w:r w:rsidR="00D16B53" w:rsidRPr="003347EE">
        <w:rPr>
          <w:rFonts w:asciiTheme="majorHAnsi" w:hAnsiTheme="majorHAnsi" w:cstheme="majorHAnsi"/>
          <w:sz w:val="19"/>
          <w:szCs w:val="19"/>
        </w:rPr>
        <w:t xml:space="preserve"> iedereen </w:t>
      </w:r>
      <w:r w:rsidR="00484F6C" w:rsidRPr="003347EE">
        <w:rPr>
          <w:rFonts w:asciiTheme="majorHAnsi" w:hAnsiTheme="majorHAnsi" w:cstheme="majorHAnsi"/>
          <w:sz w:val="19"/>
          <w:szCs w:val="19"/>
        </w:rPr>
        <w:t>uitgenodigd</w:t>
      </w:r>
      <w:r w:rsidR="00D16B53" w:rsidRPr="003347EE">
        <w:rPr>
          <w:rFonts w:asciiTheme="majorHAnsi" w:hAnsiTheme="majorHAnsi" w:cstheme="majorHAnsi"/>
          <w:sz w:val="19"/>
          <w:szCs w:val="19"/>
        </w:rPr>
        <w:t xml:space="preserve"> ofwel wordt aangegeven dat er prioriteit gege</w:t>
      </w:r>
      <w:r w:rsidR="00F50314" w:rsidRPr="003347EE">
        <w:rPr>
          <w:rFonts w:asciiTheme="majorHAnsi" w:hAnsiTheme="majorHAnsi" w:cstheme="majorHAnsi"/>
          <w:sz w:val="19"/>
          <w:szCs w:val="19"/>
        </w:rPr>
        <w:t>v</w:t>
      </w:r>
      <w:r w:rsidR="00D16B53" w:rsidRPr="003347EE">
        <w:rPr>
          <w:rFonts w:asciiTheme="majorHAnsi" w:hAnsiTheme="majorHAnsi" w:cstheme="majorHAnsi"/>
          <w:sz w:val="19"/>
          <w:szCs w:val="19"/>
        </w:rPr>
        <w:t>en wordt aan bepaalde groepen (</w:t>
      </w:r>
      <w:proofErr w:type="spellStart"/>
      <w:r w:rsidR="00D16B53" w:rsidRPr="003347EE">
        <w:rPr>
          <w:rFonts w:asciiTheme="majorHAnsi" w:hAnsiTheme="majorHAnsi" w:cstheme="majorHAnsi"/>
          <w:sz w:val="19"/>
          <w:szCs w:val="19"/>
        </w:rPr>
        <w:t>bvb</w:t>
      </w:r>
      <w:proofErr w:type="spellEnd"/>
      <w:r w:rsidR="00D16B53" w:rsidRPr="003347EE">
        <w:rPr>
          <w:rFonts w:asciiTheme="majorHAnsi" w:hAnsiTheme="majorHAnsi" w:cstheme="majorHAnsi"/>
          <w:sz w:val="19"/>
          <w:szCs w:val="19"/>
        </w:rPr>
        <w:t xml:space="preserve">. enkel personen uit de omgeving, </w:t>
      </w:r>
      <w:proofErr w:type="spellStart"/>
      <w:r w:rsidR="00D16B53" w:rsidRPr="003347EE">
        <w:rPr>
          <w:rFonts w:asciiTheme="majorHAnsi" w:hAnsiTheme="majorHAnsi" w:cstheme="majorHAnsi"/>
          <w:sz w:val="19"/>
          <w:szCs w:val="19"/>
        </w:rPr>
        <w:t>bvb</w:t>
      </w:r>
      <w:proofErr w:type="spellEnd"/>
      <w:r w:rsidR="00D16B53" w:rsidRPr="003347EE">
        <w:rPr>
          <w:rFonts w:asciiTheme="majorHAnsi" w:hAnsiTheme="majorHAnsi" w:cstheme="majorHAnsi"/>
          <w:sz w:val="19"/>
          <w:szCs w:val="19"/>
        </w:rPr>
        <w:t xml:space="preserve">. een bepaalde verhouding tussen individuen en vertegenwoordigers van verenigingen, </w:t>
      </w:r>
      <w:proofErr w:type="spellStart"/>
      <w:r w:rsidR="00D16B53" w:rsidRPr="003347EE">
        <w:rPr>
          <w:rFonts w:asciiTheme="majorHAnsi" w:hAnsiTheme="majorHAnsi" w:cstheme="majorHAnsi"/>
          <w:sz w:val="19"/>
          <w:szCs w:val="19"/>
        </w:rPr>
        <w:t>bvb</w:t>
      </w:r>
      <w:proofErr w:type="spellEnd"/>
      <w:r w:rsidR="00D16B53" w:rsidRPr="003347EE">
        <w:rPr>
          <w:rFonts w:asciiTheme="majorHAnsi" w:hAnsiTheme="majorHAnsi" w:cstheme="majorHAnsi"/>
          <w:sz w:val="19"/>
          <w:szCs w:val="19"/>
        </w:rPr>
        <w:t>. een maximum van personen met een professionele achtergrond in architectuur, enz.)</w:t>
      </w:r>
      <w:r w:rsidRPr="003347EE">
        <w:rPr>
          <w:rFonts w:asciiTheme="majorHAnsi" w:hAnsiTheme="majorHAnsi" w:cstheme="majorHAnsi"/>
          <w:sz w:val="19"/>
          <w:szCs w:val="19"/>
        </w:rPr>
        <w:t xml:space="preserve">. De selectiemethode wordt aangegeven in de uitnodiging. </w:t>
      </w:r>
    </w:p>
    <w:p w14:paraId="32C99F2A" w14:textId="07D757F9" w:rsidR="00587513" w:rsidRPr="003347EE" w:rsidRDefault="001D1D79" w:rsidP="001D1D79">
      <w:pPr>
        <w:spacing w:after="120"/>
        <w:rPr>
          <w:rFonts w:asciiTheme="majorHAnsi" w:hAnsiTheme="majorHAnsi" w:cstheme="majorHAnsi"/>
          <w:sz w:val="19"/>
          <w:szCs w:val="19"/>
        </w:rPr>
      </w:pPr>
      <w:r w:rsidRPr="003347EE">
        <w:rPr>
          <w:rFonts w:asciiTheme="majorHAnsi" w:hAnsiTheme="majorHAnsi" w:cstheme="majorHAnsi"/>
          <w:sz w:val="19"/>
          <w:szCs w:val="19"/>
        </w:rPr>
        <w:t>Via een systeem van voorinschrijving kunnen de kandidaten, binnen de week, hun naam en motivatie via mail doorsturen.</w:t>
      </w:r>
      <w:r w:rsidR="005B51A0" w:rsidRPr="003347EE">
        <w:rPr>
          <w:rFonts w:asciiTheme="majorHAnsi" w:hAnsiTheme="majorHAnsi" w:cstheme="majorHAnsi"/>
          <w:sz w:val="19"/>
          <w:szCs w:val="19"/>
        </w:rPr>
        <w:t xml:space="preserve"> De opdrachtgever stelt een contactpersoon aan </w:t>
      </w:r>
      <w:r w:rsidR="008751D6" w:rsidRPr="003347EE">
        <w:rPr>
          <w:rFonts w:asciiTheme="majorHAnsi" w:hAnsiTheme="majorHAnsi" w:cstheme="majorHAnsi"/>
          <w:sz w:val="19"/>
          <w:szCs w:val="19"/>
        </w:rPr>
        <w:t>die op eventuele vragen van geïnteresseerd publiek kan antwoorden.</w:t>
      </w:r>
    </w:p>
    <w:p w14:paraId="7D7267B3" w14:textId="5EE7262B" w:rsidR="001D1D79" w:rsidRPr="003347EE" w:rsidRDefault="003347EE" w:rsidP="001D1D79">
      <w:pPr>
        <w:spacing w:after="120"/>
        <w:rPr>
          <w:rFonts w:asciiTheme="majorHAnsi" w:hAnsiTheme="majorHAnsi" w:cstheme="majorHAnsi"/>
          <w:sz w:val="19"/>
          <w:szCs w:val="19"/>
        </w:rPr>
      </w:pPr>
      <w:r w:rsidRPr="003347EE">
        <w:rPr>
          <w:rFonts w:asciiTheme="majorHAnsi" w:hAnsiTheme="majorHAnsi" w:cstheme="majorHAnsi"/>
          <w:noProof/>
          <w:color w:val="FF0000"/>
          <w:sz w:val="19"/>
          <w:szCs w:val="19"/>
          <w:lang w:val="nl-NL"/>
        </w:rPr>
        <w:drawing>
          <wp:anchor distT="0" distB="0" distL="114300" distR="114300" simplePos="0" relativeHeight="251664384" behindDoc="0" locked="0" layoutInCell="1" allowOverlap="1" wp14:anchorId="0D1F1336" wp14:editId="39989F8A">
            <wp:simplePos x="0" y="0"/>
            <wp:positionH relativeFrom="column">
              <wp:posOffset>-2540</wp:posOffset>
            </wp:positionH>
            <wp:positionV relativeFrom="paragraph">
              <wp:posOffset>706120</wp:posOffset>
            </wp:positionV>
            <wp:extent cx="5444490" cy="1320800"/>
            <wp:effectExtent l="0" t="0" r="3810" b="0"/>
            <wp:wrapThrough wrapText="bothSides">
              <wp:wrapPolygon edited="0">
                <wp:start x="0" y="0"/>
                <wp:lineTo x="0" y="21185"/>
                <wp:lineTo x="21540" y="21185"/>
                <wp:lineTo x="21540" y="0"/>
                <wp:lineTo x="0" y="0"/>
              </wp:wrapPolygon>
            </wp:wrapThrough>
            <wp:docPr id="4" name="Image 3"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Afbeelding met tekst, schermopname, lijn, diagram&#10;&#10;Automatisch gegenereerde beschrijving"/>
                    <pic:cNvPicPr/>
                  </pic:nvPicPr>
                  <pic:blipFill rotWithShape="1">
                    <a:blip r:embed="rId13">
                      <a:extLst>
                        <a:ext uri="{28A0092B-C50C-407E-A947-70E740481C1C}">
                          <a14:useLocalDpi xmlns:a14="http://schemas.microsoft.com/office/drawing/2010/main" val="0"/>
                        </a:ext>
                      </a:extLst>
                    </a:blip>
                    <a:srcRect t="25202" b="31671"/>
                    <a:stretch/>
                  </pic:blipFill>
                  <pic:spPr bwMode="auto">
                    <a:xfrm>
                      <a:off x="0" y="0"/>
                      <a:ext cx="5444490"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8DA" w:rsidRPr="003347EE">
        <w:rPr>
          <w:rFonts w:asciiTheme="majorHAnsi" w:hAnsiTheme="majorHAnsi" w:cstheme="majorHAnsi"/>
          <w:sz w:val="19"/>
          <w:szCs w:val="19"/>
        </w:rPr>
        <w:t>De</w:t>
      </w:r>
      <w:r w:rsidR="001D1D79" w:rsidRPr="003347EE">
        <w:rPr>
          <w:rFonts w:asciiTheme="majorHAnsi" w:hAnsiTheme="majorHAnsi" w:cstheme="majorHAnsi"/>
          <w:sz w:val="19"/>
          <w:szCs w:val="19"/>
        </w:rPr>
        <w:t xml:space="preserve"> </w:t>
      </w:r>
      <w:r w:rsidR="0091406C" w:rsidRPr="003347EE">
        <w:rPr>
          <w:rFonts w:asciiTheme="majorHAnsi" w:hAnsiTheme="majorHAnsi" w:cstheme="majorHAnsi"/>
          <w:sz w:val="19"/>
          <w:szCs w:val="19"/>
        </w:rPr>
        <w:t xml:space="preserve">uitgenodigde leden van het publiek </w:t>
      </w:r>
      <w:r w:rsidR="001D1D79" w:rsidRPr="003347EE">
        <w:rPr>
          <w:rFonts w:asciiTheme="majorHAnsi" w:hAnsiTheme="majorHAnsi" w:cstheme="majorHAnsi"/>
          <w:sz w:val="19"/>
          <w:szCs w:val="19"/>
        </w:rPr>
        <w:t xml:space="preserve">verbinden zich ertoe de vertrouwelijkheid van de procedure te respecteren totdat de </w:t>
      </w:r>
      <w:r w:rsidR="00484F6C" w:rsidRPr="003347EE">
        <w:rPr>
          <w:rFonts w:asciiTheme="majorHAnsi" w:hAnsiTheme="majorHAnsi" w:cstheme="majorHAnsi"/>
          <w:sz w:val="19"/>
          <w:szCs w:val="19"/>
        </w:rPr>
        <w:t>gunningsbeslissing</w:t>
      </w:r>
      <w:r w:rsidR="001D1D79" w:rsidRPr="003347EE">
        <w:rPr>
          <w:rFonts w:asciiTheme="majorHAnsi" w:hAnsiTheme="majorHAnsi" w:cstheme="majorHAnsi"/>
          <w:sz w:val="19"/>
          <w:szCs w:val="19"/>
        </w:rPr>
        <w:t xml:space="preserve"> door de </w:t>
      </w:r>
      <w:r w:rsidR="00484F6C" w:rsidRPr="003347EE">
        <w:rPr>
          <w:rFonts w:asciiTheme="majorHAnsi" w:hAnsiTheme="majorHAnsi" w:cstheme="majorHAnsi"/>
          <w:sz w:val="19"/>
          <w:szCs w:val="19"/>
        </w:rPr>
        <w:t>opdrachtgever</w:t>
      </w:r>
      <w:r w:rsidR="001D1D79" w:rsidRPr="003347EE">
        <w:rPr>
          <w:rFonts w:asciiTheme="majorHAnsi" w:hAnsiTheme="majorHAnsi" w:cstheme="majorHAnsi"/>
          <w:sz w:val="19"/>
          <w:szCs w:val="19"/>
        </w:rPr>
        <w:t xml:space="preserve"> aan de </w:t>
      </w:r>
      <w:r w:rsidR="00070A97" w:rsidRPr="003347EE">
        <w:rPr>
          <w:rFonts w:asciiTheme="majorHAnsi" w:hAnsiTheme="majorHAnsi" w:cstheme="majorHAnsi"/>
          <w:sz w:val="19"/>
          <w:szCs w:val="19"/>
        </w:rPr>
        <w:t>kandidaten</w:t>
      </w:r>
      <w:r w:rsidR="001D1D79" w:rsidRPr="003347EE">
        <w:rPr>
          <w:rFonts w:asciiTheme="majorHAnsi" w:hAnsiTheme="majorHAnsi" w:cstheme="majorHAnsi"/>
          <w:sz w:val="19"/>
          <w:szCs w:val="19"/>
        </w:rPr>
        <w:t xml:space="preserve"> wordt meegedeeld</w:t>
      </w:r>
      <w:r w:rsidR="00070A97" w:rsidRPr="003347EE">
        <w:rPr>
          <w:rFonts w:asciiTheme="majorHAnsi" w:hAnsiTheme="majorHAnsi" w:cstheme="majorHAnsi"/>
          <w:sz w:val="19"/>
          <w:szCs w:val="19"/>
        </w:rPr>
        <w:t xml:space="preserve"> en de laureaat dus is bekendgemaakt.</w:t>
      </w:r>
      <w:r w:rsidR="0091406C" w:rsidRPr="003347EE">
        <w:rPr>
          <w:rFonts w:asciiTheme="majorHAnsi" w:hAnsiTheme="majorHAnsi" w:cstheme="majorHAnsi"/>
          <w:sz w:val="19"/>
          <w:szCs w:val="19"/>
        </w:rPr>
        <w:t xml:space="preserve"> Deze vertrouwelijkheidsverklaring wordt aangekondigd tijdens de voorinschrijving en dient ondertekend te zijn alvorens het begin van de jury.</w:t>
      </w:r>
    </w:p>
    <w:p w14:paraId="7B020DA8" w14:textId="465C52F4" w:rsidR="008751D6" w:rsidRPr="003347EE" w:rsidRDefault="008751D6" w:rsidP="001D1D79">
      <w:pPr>
        <w:spacing w:after="120"/>
        <w:rPr>
          <w:rFonts w:asciiTheme="majorHAnsi" w:hAnsiTheme="majorHAnsi" w:cstheme="majorHAnsi"/>
          <w:sz w:val="19"/>
          <w:szCs w:val="19"/>
        </w:rPr>
      </w:pPr>
    </w:p>
    <w:p w14:paraId="0F6F4D0E" w14:textId="77777777" w:rsidR="008751D6" w:rsidRPr="003347EE" w:rsidRDefault="00963695" w:rsidP="00723ACA">
      <w:pPr>
        <w:rPr>
          <w:rFonts w:asciiTheme="majorHAnsi" w:hAnsiTheme="majorHAnsi" w:cstheme="majorHAnsi"/>
          <w:sz w:val="19"/>
          <w:szCs w:val="19"/>
        </w:rPr>
      </w:pPr>
      <w:r w:rsidRPr="003347EE">
        <w:rPr>
          <w:rFonts w:asciiTheme="majorHAnsi" w:hAnsiTheme="majorHAnsi" w:cstheme="majorHAnsi"/>
          <w:sz w:val="19"/>
          <w:szCs w:val="19"/>
        </w:rPr>
        <w:t xml:space="preserve"> </w:t>
      </w:r>
    </w:p>
    <w:p w14:paraId="7F1F75DC" w14:textId="77777777" w:rsidR="008751D6" w:rsidRPr="003347EE" w:rsidRDefault="008751D6" w:rsidP="00723ACA">
      <w:pPr>
        <w:rPr>
          <w:rFonts w:asciiTheme="majorHAnsi" w:hAnsiTheme="majorHAnsi" w:cstheme="majorHAnsi"/>
          <w:sz w:val="19"/>
          <w:szCs w:val="19"/>
        </w:rPr>
      </w:pPr>
    </w:p>
    <w:p w14:paraId="329A217B" w14:textId="77777777" w:rsidR="008751D6" w:rsidRPr="003347EE" w:rsidRDefault="008751D6" w:rsidP="00723ACA">
      <w:pPr>
        <w:rPr>
          <w:rFonts w:asciiTheme="majorHAnsi" w:hAnsiTheme="majorHAnsi" w:cstheme="majorHAnsi"/>
          <w:sz w:val="19"/>
          <w:szCs w:val="19"/>
        </w:rPr>
      </w:pPr>
    </w:p>
    <w:p w14:paraId="5424952D" w14:textId="77777777" w:rsidR="002D6693" w:rsidRPr="003347EE" w:rsidRDefault="002D6693" w:rsidP="002D6693">
      <w:pPr>
        <w:rPr>
          <w:rFonts w:asciiTheme="majorHAnsi" w:hAnsiTheme="majorHAnsi" w:cstheme="majorHAnsi"/>
          <w:i/>
          <w:iCs/>
          <w:color w:val="0000FF"/>
          <w:sz w:val="16"/>
          <w:szCs w:val="16"/>
          <w:lang w:val="nl-NL"/>
        </w:rPr>
      </w:pPr>
    </w:p>
    <w:p w14:paraId="3BD99477" w14:textId="77777777" w:rsidR="003347EE" w:rsidRDefault="00E87087" w:rsidP="002D6693">
      <w:pPr>
        <w:rPr>
          <w:rFonts w:asciiTheme="majorHAnsi" w:hAnsiTheme="majorHAnsi" w:cstheme="majorHAnsi"/>
          <w:i/>
          <w:iCs/>
          <w:color w:val="0000FF"/>
          <w:sz w:val="16"/>
          <w:szCs w:val="16"/>
        </w:rPr>
      </w:pPr>
      <w:r w:rsidRPr="003347EE">
        <w:rPr>
          <w:rFonts w:asciiTheme="majorHAnsi" w:hAnsiTheme="majorHAnsi" w:cstheme="majorHAnsi"/>
          <w:i/>
          <w:iCs/>
          <w:color w:val="0000FF"/>
          <w:sz w:val="16"/>
          <w:szCs w:val="16"/>
          <w:lang w:val="nl-NL"/>
        </w:rPr>
        <w:t xml:space="preserve"> </w:t>
      </w:r>
      <w:r w:rsidR="002D6693" w:rsidRPr="003347EE">
        <w:rPr>
          <w:rFonts w:asciiTheme="majorHAnsi" w:hAnsiTheme="majorHAnsi" w:cstheme="majorHAnsi"/>
          <w:i/>
          <w:iCs/>
          <w:color w:val="0000FF"/>
          <w:sz w:val="16"/>
          <w:szCs w:val="16"/>
          <w:lang w:val="nl-NL"/>
        </w:rPr>
        <w:t>(ZIE BIJLAGE 0</w:t>
      </w:r>
      <w:r w:rsidRPr="003347EE">
        <w:rPr>
          <w:rFonts w:asciiTheme="majorHAnsi" w:hAnsiTheme="majorHAnsi" w:cstheme="majorHAnsi"/>
          <w:i/>
          <w:iCs/>
          <w:color w:val="0000FF"/>
          <w:sz w:val="16"/>
          <w:szCs w:val="16"/>
          <w:lang w:val="nl-NL"/>
        </w:rPr>
        <w:t>1 : UITNODIGING NEWSLETTER</w:t>
      </w:r>
      <w:r w:rsidR="00963695" w:rsidRPr="003347EE">
        <w:rPr>
          <w:rFonts w:asciiTheme="majorHAnsi" w:hAnsiTheme="majorHAnsi" w:cstheme="majorHAnsi"/>
          <w:i/>
          <w:iCs/>
          <w:color w:val="0000FF"/>
          <w:sz w:val="16"/>
          <w:szCs w:val="16"/>
        </w:rPr>
        <w:t>)</w:t>
      </w:r>
      <w:r w:rsidRPr="003347EE">
        <w:rPr>
          <w:rFonts w:asciiTheme="majorHAnsi" w:hAnsiTheme="majorHAnsi" w:cstheme="majorHAnsi"/>
          <w:i/>
          <w:iCs/>
          <w:color w:val="0000FF"/>
          <w:sz w:val="16"/>
          <w:szCs w:val="16"/>
        </w:rPr>
        <w:t xml:space="preserve"> </w:t>
      </w:r>
    </w:p>
    <w:p w14:paraId="5FD8C14D" w14:textId="643AB90A" w:rsidR="00FF54EC" w:rsidRPr="003347EE" w:rsidRDefault="00FF54EC" w:rsidP="002D6693">
      <w:pPr>
        <w:rPr>
          <w:rFonts w:asciiTheme="majorHAnsi" w:hAnsiTheme="majorHAnsi" w:cstheme="majorHAnsi"/>
          <w:i/>
          <w:iCs/>
          <w:color w:val="0000FF"/>
          <w:sz w:val="16"/>
          <w:szCs w:val="16"/>
        </w:rPr>
      </w:pPr>
      <w:r w:rsidRPr="003347EE">
        <w:rPr>
          <w:rFonts w:asciiTheme="majorHAnsi" w:hAnsiTheme="majorHAnsi" w:cstheme="majorHAnsi"/>
          <w:i/>
          <w:iCs/>
          <w:color w:val="0000FF"/>
          <w:sz w:val="16"/>
          <w:szCs w:val="16"/>
          <w:lang w:val="nl-NL"/>
        </w:rPr>
        <w:t>(ZIE BIJLAGE 02: VERTROUWELIJKHEIDSVERKLARING &amp; BELANGENVERMENGING)</w:t>
      </w:r>
    </w:p>
    <w:p w14:paraId="6BE78CA2" w14:textId="5C58510D" w:rsidR="003347EE" w:rsidRPr="003347EE" w:rsidRDefault="00963695" w:rsidP="003347EE">
      <w:pPr>
        <w:pStyle w:val="Titre1"/>
        <w:rPr>
          <w:rFonts w:asciiTheme="majorHAnsi" w:hAnsiTheme="majorHAnsi" w:cstheme="majorHAnsi"/>
          <w:bCs/>
          <w:sz w:val="19"/>
          <w:szCs w:val="19"/>
          <w:u w:val="single"/>
          <w:lang w:val="nl-NL"/>
        </w:rPr>
      </w:pPr>
      <w:bookmarkStart w:id="7" w:name="_Toc181009233"/>
      <w:r w:rsidRPr="003347EE">
        <w:rPr>
          <w:rFonts w:asciiTheme="majorHAnsi" w:hAnsiTheme="majorHAnsi" w:cstheme="majorHAnsi"/>
          <w:bCs/>
          <w:sz w:val="19"/>
          <w:szCs w:val="19"/>
          <w:u w:val="single"/>
          <w:lang w:val="nl-NL"/>
        </w:rPr>
        <w:lastRenderedPageBreak/>
        <w:t>Verloop van de jury</w:t>
      </w:r>
      <w:bookmarkEnd w:id="7"/>
    </w:p>
    <w:p w14:paraId="7D5C9D3C" w14:textId="352C5352" w:rsidR="00E75813" w:rsidRPr="003347EE" w:rsidRDefault="00963695" w:rsidP="003347EE">
      <w:pPr>
        <w:pStyle w:val="Titre2"/>
        <w:rPr>
          <w:rFonts w:cstheme="majorHAnsi"/>
          <w:i/>
          <w:iCs/>
          <w:color w:val="auto"/>
          <w:sz w:val="19"/>
          <w:szCs w:val="19"/>
          <w:lang w:val="nl-NL"/>
        </w:rPr>
      </w:pPr>
      <w:bookmarkStart w:id="8" w:name="_Toc181009234"/>
      <w:r w:rsidRPr="003347EE">
        <w:rPr>
          <w:rFonts w:cstheme="majorHAnsi"/>
          <w:i/>
          <w:iCs/>
          <w:color w:val="auto"/>
          <w:sz w:val="19"/>
          <w:szCs w:val="19"/>
          <w:lang w:val="nl-NL"/>
        </w:rPr>
        <w:t xml:space="preserve">a. </w:t>
      </w:r>
      <w:r w:rsidR="0091406C" w:rsidRPr="003347EE">
        <w:rPr>
          <w:rFonts w:cstheme="majorHAnsi"/>
          <w:i/>
          <w:iCs/>
          <w:color w:val="auto"/>
          <w:sz w:val="19"/>
          <w:szCs w:val="19"/>
          <w:lang w:val="nl-NL"/>
        </w:rPr>
        <w:t xml:space="preserve">Vóór </w:t>
      </w:r>
      <w:r w:rsidRPr="003347EE">
        <w:rPr>
          <w:rFonts w:cstheme="majorHAnsi"/>
          <w:i/>
          <w:iCs/>
          <w:color w:val="auto"/>
          <w:sz w:val="19"/>
          <w:szCs w:val="19"/>
          <w:lang w:val="nl-NL"/>
        </w:rPr>
        <w:t>de jury</w:t>
      </w:r>
      <w:bookmarkEnd w:id="8"/>
    </w:p>
    <w:p w14:paraId="4A916678" w14:textId="007A1917" w:rsidR="0091406C" w:rsidRPr="003347EE" w:rsidRDefault="0091406C" w:rsidP="00723ACA">
      <w:pPr>
        <w:spacing w:after="120"/>
        <w:rPr>
          <w:rFonts w:asciiTheme="majorHAnsi" w:hAnsiTheme="majorHAnsi" w:cstheme="majorHAnsi"/>
          <w:i/>
          <w:iCs/>
          <w:sz w:val="19"/>
          <w:szCs w:val="19"/>
          <w:lang w:val="nl-NL"/>
        </w:rPr>
      </w:pPr>
      <w:r w:rsidRPr="003347EE">
        <w:rPr>
          <w:rFonts w:asciiTheme="majorHAnsi" w:hAnsiTheme="majorHAnsi" w:cstheme="majorHAnsi"/>
          <w:sz w:val="19"/>
          <w:szCs w:val="19"/>
          <w:lang w:val="nl-NL"/>
        </w:rPr>
        <w:t xml:space="preserve">Na de selectie van </w:t>
      </w:r>
      <w:r w:rsidR="008751D6" w:rsidRPr="003347EE">
        <w:rPr>
          <w:rFonts w:asciiTheme="majorHAnsi" w:hAnsiTheme="majorHAnsi" w:cstheme="majorHAnsi"/>
          <w:sz w:val="19"/>
          <w:szCs w:val="19"/>
          <w:lang w:val="nl-NL"/>
        </w:rPr>
        <w:t xml:space="preserve">de uitgenodigde leden van </w:t>
      </w:r>
      <w:r w:rsidRPr="003347EE">
        <w:rPr>
          <w:rFonts w:asciiTheme="majorHAnsi" w:hAnsiTheme="majorHAnsi" w:cstheme="majorHAnsi"/>
          <w:sz w:val="19"/>
          <w:szCs w:val="19"/>
          <w:lang w:val="nl-NL"/>
        </w:rPr>
        <w:t>het publiek en tien</w:t>
      </w:r>
      <w:r w:rsidR="00CB78BC" w:rsidRPr="003347EE">
        <w:rPr>
          <w:rFonts w:asciiTheme="majorHAnsi" w:hAnsiTheme="majorHAnsi" w:cstheme="majorHAnsi"/>
          <w:sz w:val="19"/>
          <w:szCs w:val="19"/>
          <w:lang w:val="nl-NL"/>
        </w:rPr>
        <w:t xml:space="preserve"> dagen voor de datum van de jury, ontvangen de uitgenodigde </w:t>
      </w:r>
      <w:r w:rsidR="008751D6" w:rsidRPr="003347EE">
        <w:rPr>
          <w:rFonts w:asciiTheme="majorHAnsi" w:hAnsiTheme="majorHAnsi" w:cstheme="majorHAnsi"/>
          <w:sz w:val="19"/>
          <w:szCs w:val="19"/>
          <w:lang w:val="nl-NL"/>
        </w:rPr>
        <w:t>deelnemers</w:t>
      </w:r>
      <w:r w:rsidR="00CB78BC" w:rsidRPr="003347EE">
        <w:rPr>
          <w:rFonts w:asciiTheme="majorHAnsi" w:hAnsiTheme="majorHAnsi" w:cstheme="majorHAnsi"/>
          <w:sz w:val="19"/>
          <w:szCs w:val="19"/>
          <w:lang w:val="nl-NL"/>
        </w:rPr>
        <w:t xml:space="preserve"> een mail waarin het verloop en de regels van de jury wordt uitgelegd</w:t>
      </w:r>
      <w:r w:rsidR="00CB78BC" w:rsidRPr="003347EE">
        <w:rPr>
          <w:rFonts w:asciiTheme="majorHAnsi" w:hAnsiTheme="majorHAnsi" w:cstheme="majorHAnsi"/>
          <w:i/>
          <w:iCs/>
          <w:sz w:val="19"/>
          <w:szCs w:val="19"/>
          <w:lang w:val="nl-NL"/>
        </w:rPr>
        <w:t xml:space="preserve">. </w:t>
      </w:r>
    </w:p>
    <w:p w14:paraId="60106F7D" w14:textId="385E01CC" w:rsidR="00CB78BC" w:rsidRPr="003347EE" w:rsidRDefault="00CB78BC" w:rsidP="00723ACA">
      <w:pPr>
        <w:spacing w:after="120"/>
        <w:rPr>
          <w:rFonts w:asciiTheme="majorHAnsi" w:hAnsiTheme="majorHAnsi" w:cstheme="majorHAnsi"/>
          <w:i/>
          <w:iCs/>
          <w:color w:val="0000FF"/>
          <w:sz w:val="16"/>
          <w:szCs w:val="16"/>
          <w:lang w:val="nl-NL"/>
        </w:rPr>
      </w:pPr>
      <w:r w:rsidRPr="003347EE">
        <w:rPr>
          <w:rFonts w:asciiTheme="majorHAnsi" w:hAnsiTheme="majorHAnsi" w:cstheme="majorHAnsi"/>
          <w:i/>
          <w:iCs/>
          <w:color w:val="0000FF"/>
          <w:sz w:val="16"/>
          <w:szCs w:val="16"/>
        </w:rPr>
        <w:t>(</w:t>
      </w:r>
      <w:r w:rsidR="002B1592" w:rsidRPr="003347EE">
        <w:rPr>
          <w:rFonts w:asciiTheme="majorHAnsi" w:hAnsiTheme="majorHAnsi" w:cstheme="majorHAnsi"/>
          <w:i/>
          <w:iCs/>
          <w:color w:val="0000FF"/>
          <w:sz w:val="16"/>
          <w:szCs w:val="16"/>
        </w:rPr>
        <w:t xml:space="preserve">ZIE BIJLAGE 03 : </w:t>
      </w:r>
      <w:r w:rsidR="002B1592" w:rsidRPr="003347EE">
        <w:rPr>
          <w:rFonts w:asciiTheme="majorHAnsi" w:hAnsiTheme="majorHAnsi" w:cstheme="majorHAnsi"/>
          <w:i/>
          <w:iCs/>
          <w:color w:val="0000FF"/>
          <w:sz w:val="16"/>
          <w:szCs w:val="16"/>
          <w:lang w:val="nl-NL"/>
        </w:rPr>
        <w:t xml:space="preserve">BRIEF </w:t>
      </w:r>
      <w:r w:rsidR="002B1592" w:rsidRPr="003347EE">
        <w:rPr>
          <w:rFonts w:asciiTheme="majorHAnsi" w:hAnsiTheme="majorHAnsi" w:cstheme="majorHAnsi"/>
          <w:i/>
          <w:iCs/>
          <w:color w:val="0000FF"/>
          <w:sz w:val="16"/>
          <w:szCs w:val="16"/>
        </w:rPr>
        <w:t>AAN DE DEELNEMERS VAN DE PUBLIEKE JURY</w:t>
      </w:r>
      <w:r w:rsidR="00FF54EC" w:rsidRPr="003347EE">
        <w:rPr>
          <w:rFonts w:asciiTheme="majorHAnsi" w:hAnsiTheme="majorHAnsi" w:cstheme="majorHAnsi"/>
          <w:i/>
          <w:iCs/>
          <w:color w:val="0000FF"/>
          <w:sz w:val="16"/>
          <w:szCs w:val="16"/>
        </w:rPr>
        <w:t>)</w:t>
      </w:r>
    </w:p>
    <w:p w14:paraId="1D47391D" w14:textId="432A3A63" w:rsidR="003347EE" w:rsidRPr="003347EE" w:rsidRDefault="00963695" w:rsidP="00562E2F">
      <w:pPr>
        <w:rPr>
          <w:rFonts w:asciiTheme="majorHAnsi" w:hAnsiTheme="majorHAnsi" w:cstheme="majorHAnsi"/>
          <w:sz w:val="19"/>
          <w:szCs w:val="19"/>
          <w:lang w:val="nl-NL"/>
        </w:rPr>
      </w:pPr>
      <w:r w:rsidRPr="003347EE">
        <w:rPr>
          <w:rFonts w:asciiTheme="majorHAnsi" w:hAnsiTheme="majorHAnsi" w:cstheme="majorHAnsi"/>
          <w:color w:val="0000FF"/>
          <w:sz w:val="19"/>
          <w:szCs w:val="19"/>
          <w:lang w:val="nl-NL"/>
        </w:rPr>
        <w:t>Extra:</w:t>
      </w:r>
      <w:r w:rsidRPr="003347EE">
        <w:rPr>
          <w:rFonts w:asciiTheme="majorHAnsi" w:hAnsiTheme="majorHAnsi" w:cstheme="majorHAnsi"/>
          <w:sz w:val="19"/>
          <w:szCs w:val="19"/>
          <w:lang w:val="nl-NL"/>
        </w:rPr>
        <w:t xml:space="preserve"> Indien gewenst kan de opdrachtgever een infosessie organiseren</w:t>
      </w:r>
      <w:r w:rsidR="008751D6" w:rsidRPr="003347EE">
        <w:rPr>
          <w:rFonts w:asciiTheme="majorHAnsi" w:hAnsiTheme="majorHAnsi" w:cstheme="majorHAnsi"/>
          <w:sz w:val="19"/>
          <w:szCs w:val="19"/>
          <w:lang w:val="nl-NL"/>
        </w:rPr>
        <w:t xml:space="preserve"> (duurtijd ongeveer 1 uur)</w:t>
      </w:r>
      <w:r w:rsidRPr="003347EE">
        <w:rPr>
          <w:rFonts w:asciiTheme="majorHAnsi" w:hAnsiTheme="majorHAnsi" w:cstheme="majorHAnsi"/>
          <w:sz w:val="19"/>
          <w:szCs w:val="19"/>
          <w:lang w:val="nl-NL"/>
        </w:rPr>
        <w:t xml:space="preserve"> om het verloop en</w:t>
      </w:r>
      <w:r w:rsidR="000B16EB" w:rsidRPr="003347EE">
        <w:rPr>
          <w:rFonts w:asciiTheme="majorHAnsi" w:hAnsiTheme="majorHAnsi" w:cstheme="majorHAnsi"/>
          <w:sz w:val="19"/>
          <w:szCs w:val="19"/>
          <w:lang w:val="nl-NL"/>
        </w:rPr>
        <w:t xml:space="preserve"> de</w:t>
      </w:r>
      <w:r w:rsidRPr="003347EE">
        <w:rPr>
          <w:rFonts w:asciiTheme="majorHAnsi" w:hAnsiTheme="majorHAnsi" w:cstheme="majorHAnsi"/>
          <w:sz w:val="19"/>
          <w:szCs w:val="19"/>
          <w:lang w:val="nl-NL"/>
        </w:rPr>
        <w:t xml:space="preserve"> regels van </w:t>
      </w:r>
      <w:r w:rsidR="00CB78BC" w:rsidRPr="003347EE">
        <w:rPr>
          <w:rFonts w:asciiTheme="majorHAnsi" w:hAnsiTheme="majorHAnsi" w:cstheme="majorHAnsi"/>
          <w:sz w:val="19"/>
          <w:szCs w:val="19"/>
          <w:lang w:val="nl-NL"/>
        </w:rPr>
        <w:t>een jury</w:t>
      </w:r>
      <w:r w:rsidRPr="003347EE">
        <w:rPr>
          <w:rFonts w:asciiTheme="majorHAnsi" w:hAnsiTheme="majorHAnsi" w:cstheme="majorHAnsi"/>
          <w:sz w:val="19"/>
          <w:szCs w:val="19"/>
          <w:lang w:val="nl-NL"/>
        </w:rPr>
        <w:t xml:space="preserve"> aan </w:t>
      </w:r>
      <w:r w:rsidR="00CB78BC" w:rsidRPr="003347EE">
        <w:rPr>
          <w:rFonts w:asciiTheme="majorHAnsi" w:hAnsiTheme="majorHAnsi" w:cstheme="majorHAnsi"/>
          <w:sz w:val="19"/>
          <w:szCs w:val="19"/>
          <w:lang w:val="nl-NL"/>
        </w:rPr>
        <w:t xml:space="preserve">het publiek </w:t>
      </w:r>
      <w:r w:rsidRPr="003347EE">
        <w:rPr>
          <w:rFonts w:asciiTheme="majorHAnsi" w:hAnsiTheme="majorHAnsi" w:cstheme="majorHAnsi"/>
          <w:sz w:val="19"/>
          <w:szCs w:val="19"/>
          <w:lang w:val="nl-NL"/>
        </w:rPr>
        <w:t>uit</w:t>
      </w:r>
      <w:r w:rsidR="00587513" w:rsidRPr="003347EE">
        <w:rPr>
          <w:rFonts w:asciiTheme="majorHAnsi" w:hAnsiTheme="majorHAnsi" w:cstheme="majorHAnsi"/>
          <w:sz w:val="19"/>
          <w:szCs w:val="19"/>
          <w:lang w:val="nl-NL"/>
        </w:rPr>
        <w:t xml:space="preserve"> te </w:t>
      </w:r>
      <w:r w:rsidRPr="003347EE">
        <w:rPr>
          <w:rFonts w:asciiTheme="majorHAnsi" w:hAnsiTheme="majorHAnsi" w:cstheme="majorHAnsi"/>
          <w:sz w:val="19"/>
          <w:szCs w:val="19"/>
          <w:lang w:val="nl-NL"/>
        </w:rPr>
        <w:t>leggen</w:t>
      </w:r>
      <w:r w:rsidR="008751D6" w:rsidRPr="003347EE">
        <w:rPr>
          <w:rFonts w:asciiTheme="majorHAnsi" w:hAnsiTheme="majorHAnsi" w:cstheme="majorHAnsi"/>
          <w:sz w:val="19"/>
          <w:szCs w:val="19"/>
          <w:lang w:val="nl-NL"/>
        </w:rPr>
        <w:t>.</w:t>
      </w:r>
    </w:p>
    <w:p w14:paraId="3CD76DBE" w14:textId="20206355" w:rsidR="000B16EB" w:rsidRPr="003347EE" w:rsidRDefault="00963695" w:rsidP="003347EE">
      <w:pPr>
        <w:pStyle w:val="Titre2"/>
        <w:rPr>
          <w:rFonts w:cstheme="majorHAnsi"/>
          <w:i/>
          <w:iCs/>
          <w:color w:val="auto"/>
          <w:sz w:val="19"/>
          <w:szCs w:val="19"/>
          <w:lang w:val="nl-NL"/>
        </w:rPr>
      </w:pPr>
      <w:bookmarkStart w:id="9" w:name="_Toc181009235"/>
      <w:r w:rsidRPr="003347EE">
        <w:rPr>
          <w:rFonts w:cstheme="majorHAnsi"/>
          <w:i/>
          <w:iCs/>
          <w:color w:val="auto"/>
          <w:sz w:val="19"/>
          <w:szCs w:val="19"/>
          <w:lang w:val="nl-NL"/>
        </w:rPr>
        <w:t>b. Tijdens de jury</w:t>
      </w:r>
      <w:bookmarkEnd w:id="9"/>
    </w:p>
    <w:p w14:paraId="1974B1C7" w14:textId="52426B9B" w:rsidR="00723ACA" w:rsidRPr="003347EE" w:rsidRDefault="00CB78BC" w:rsidP="00723ACA">
      <w:pPr>
        <w:rPr>
          <w:rFonts w:asciiTheme="majorHAnsi" w:hAnsiTheme="majorHAnsi" w:cstheme="majorHAnsi"/>
          <w:sz w:val="19"/>
          <w:szCs w:val="19"/>
        </w:rPr>
      </w:pPr>
      <w:r w:rsidRPr="003347EE">
        <w:rPr>
          <w:rFonts w:asciiTheme="majorHAnsi" w:hAnsiTheme="majorHAnsi" w:cstheme="majorHAnsi"/>
          <w:sz w:val="19"/>
          <w:szCs w:val="19"/>
          <w:lang w:val="nl-NL"/>
        </w:rPr>
        <w:t>De jury</w:t>
      </w:r>
      <w:r w:rsidR="000B16EB" w:rsidRPr="003347EE">
        <w:rPr>
          <w:rFonts w:asciiTheme="majorHAnsi" w:hAnsiTheme="majorHAnsi" w:cstheme="majorHAnsi"/>
          <w:sz w:val="19"/>
          <w:szCs w:val="19"/>
          <w:lang w:val="nl-NL"/>
        </w:rPr>
        <w:t xml:space="preserve"> bestaat uit twee hoofdmomenten. Het eerste is een presentatie van de offertes door de </w:t>
      </w:r>
      <w:r w:rsidR="00B973C9" w:rsidRPr="003347EE">
        <w:rPr>
          <w:rFonts w:asciiTheme="majorHAnsi" w:hAnsiTheme="majorHAnsi" w:cstheme="majorHAnsi"/>
          <w:sz w:val="19"/>
          <w:szCs w:val="19"/>
          <w:lang w:val="nl-NL"/>
        </w:rPr>
        <w:t>kandidaten</w:t>
      </w:r>
      <w:r w:rsidR="000B16EB" w:rsidRPr="003347EE">
        <w:rPr>
          <w:rFonts w:asciiTheme="majorHAnsi" w:hAnsiTheme="majorHAnsi" w:cstheme="majorHAnsi"/>
          <w:sz w:val="19"/>
          <w:szCs w:val="19"/>
          <w:lang w:val="nl-NL"/>
        </w:rPr>
        <w:t xml:space="preserve"> aan de leden van het adviescomité, gevolgd door een vraag-en-antwoordsessie om de offertes te verduidelijken. Het tweede moment is het debat tussen de leden van het adviescomité.</w:t>
      </w:r>
      <w:r w:rsidR="00723ACA" w:rsidRPr="003347EE">
        <w:rPr>
          <w:rFonts w:asciiTheme="majorHAnsi" w:hAnsiTheme="majorHAnsi" w:cstheme="majorHAnsi"/>
          <w:sz w:val="19"/>
          <w:szCs w:val="19"/>
          <w:lang w:val="nl-NL"/>
        </w:rPr>
        <w:t xml:space="preserve"> </w:t>
      </w:r>
      <w:r w:rsidR="00506032" w:rsidRPr="003347EE">
        <w:rPr>
          <w:rFonts w:asciiTheme="majorHAnsi" w:hAnsiTheme="majorHAnsi" w:cstheme="majorHAnsi"/>
          <w:sz w:val="19"/>
          <w:szCs w:val="19"/>
          <w:lang w:val="nl-NL"/>
        </w:rPr>
        <w:t xml:space="preserve">Het debat gebeurt op </w:t>
      </w:r>
      <w:r w:rsidR="00EB7B9F" w:rsidRPr="003347EE">
        <w:rPr>
          <w:rFonts w:asciiTheme="majorHAnsi" w:hAnsiTheme="majorHAnsi" w:cstheme="majorHAnsi"/>
          <w:sz w:val="19"/>
          <w:szCs w:val="19"/>
          <w:lang w:val="nl-NL"/>
        </w:rPr>
        <w:t xml:space="preserve">basis </w:t>
      </w:r>
      <w:r w:rsidR="00506032" w:rsidRPr="003347EE">
        <w:rPr>
          <w:rFonts w:asciiTheme="majorHAnsi" w:hAnsiTheme="majorHAnsi" w:cstheme="majorHAnsi"/>
          <w:sz w:val="19"/>
          <w:szCs w:val="19"/>
          <w:lang w:val="nl-NL"/>
        </w:rPr>
        <w:t>van</w:t>
      </w:r>
      <w:r w:rsidR="00506032" w:rsidRPr="003347EE">
        <w:rPr>
          <w:rFonts w:asciiTheme="majorHAnsi" w:hAnsiTheme="majorHAnsi" w:cstheme="majorHAnsi"/>
          <w:sz w:val="19"/>
          <w:szCs w:val="19"/>
        </w:rPr>
        <w:t xml:space="preserve"> argumentatie en volgens vooraf bepaalde gunningscriteria.</w:t>
      </w:r>
      <w:r w:rsidRPr="003347EE">
        <w:rPr>
          <w:rFonts w:asciiTheme="majorHAnsi" w:hAnsiTheme="majorHAnsi" w:cstheme="majorHAnsi"/>
          <w:sz w:val="19"/>
          <w:szCs w:val="19"/>
        </w:rPr>
        <w:t xml:space="preserve"> Het publiek woont </w:t>
      </w:r>
      <w:r w:rsidR="008751D6" w:rsidRPr="003347EE">
        <w:rPr>
          <w:rFonts w:asciiTheme="majorHAnsi" w:hAnsiTheme="majorHAnsi" w:cstheme="majorHAnsi"/>
          <w:sz w:val="19"/>
          <w:szCs w:val="19"/>
        </w:rPr>
        <w:t>beide</w:t>
      </w:r>
      <w:r w:rsidRPr="003347EE">
        <w:rPr>
          <w:rFonts w:asciiTheme="majorHAnsi" w:hAnsiTheme="majorHAnsi" w:cstheme="majorHAnsi"/>
          <w:sz w:val="19"/>
          <w:szCs w:val="19"/>
        </w:rPr>
        <w:t xml:space="preserve"> moment</w:t>
      </w:r>
      <w:r w:rsidR="008751D6" w:rsidRPr="003347EE">
        <w:rPr>
          <w:rFonts w:asciiTheme="majorHAnsi" w:hAnsiTheme="majorHAnsi" w:cstheme="majorHAnsi"/>
          <w:sz w:val="19"/>
          <w:szCs w:val="19"/>
        </w:rPr>
        <w:t>en</w:t>
      </w:r>
      <w:r w:rsidRPr="003347EE">
        <w:rPr>
          <w:rFonts w:asciiTheme="majorHAnsi" w:hAnsiTheme="majorHAnsi" w:cstheme="majorHAnsi"/>
          <w:sz w:val="19"/>
          <w:szCs w:val="19"/>
        </w:rPr>
        <w:t xml:space="preserve"> bij. </w:t>
      </w:r>
    </w:p>
    <w:p w14:paraId="1C02777D" w14:textId="38D64CE8" w:rsidR="000B16EB" w:rsidRPr="003347EE" w:rsidRDefault="000B16EB" w:rsidP="00723ACA">
      <w:pPr>
        <w:pStyle w:val="Paragraphedeliste"/>
        <w:numPr>
          <w:ilvl w:val="0"/>
          <w:numId w:val="12"/>
        </w:numPr>
        <w:spacing w:after="120"/>
        <w:rPr>
          <w:rFonts w:asciiTheme="majorHAnsi" w:hAnsiTheme="majorHAnsi" w:cstheme="majorHAnsi"/>
          <w:b/>
          <w:bCs/>
          <w:sz w:val="19"/>
          <w:szCs w:val="19"/>
          <w:lang w:val="nl-NL"/>
        </w:rPr>
      </w:pPr>
      <w:r w:rsidRPr="003347EE">
        <w:rPr>
          <w:rFonts w:asciiTheme="majorHAnsi" w:hAnsiTheme="majorHAnsi" w:cstheme="majorHAnsi"/>
          <w:b/>
          <w:bCs/>
          <w:sz w:val="19"/>
          <w:szCs w:val="19"/>
          <w:lang w:val="nl-NL"/>
        </w:rPr>
        <w:t>Presentatie &amp; vraag-en-antwoordsessie</w:t>
      </w:r>
    </w:p>
    <w:p w14:paraId="25045153" w14:textId="6F2BBD88" w:rsidR="000B16EB" w:rsidRPr="003347EE" w:rsidRDefault="000B16EB" w:rsidP="00723ACA">
      <w:pPr>
        <w:rPr>
          <w:rFonts w:asciiTheme="majorHAnsi" w:hAnsiTheme="majorHAnsi" w:cstheme="majorHAnsi"/>
          <w:sz w:val="19"/>
          <w:szCs w:val="19"/>
        </w:rPr>
      </w:pPr>
      <w:r w:rsidRPr="003347EE">
        <w:rPr>
          <w:rFonts w:asciiTheme="majorHAnsi" w:hAnsiTheme="majorHAnsi" w:cstheme="majorHAnsi"/>
          <w:sz w:val="19"/>
          <w:szCs w:val="19"/>
          <w:lang w:val="nl-NL"/>
        </w:rPr>
        <w:t>Elk</w:t>
      </w:r>
      <w:r w:rsidR="00B973C9" w:rsidRPr="003347EE">
        <w:rPr>
          <w:rFonts w:asciiTheme="majorHAnsi" w:hAnsiTheme="majorHAnsi" w:cstheme="majorHAnsi"/>
          <w:sz w:val="19"/>
          <w:szCs w:val="19"/>
          <w:lang w:val="nl-NL"/>
        </w:rPr>
        <w:t xml:space="preserve">e kandidaat </w:t>
      </w:r>
      <w:r w:rsidRPr="003347EE">
        <w:rPr>
          <w:rFonts w:asciiTheme="majorHAnsi" w:hAnsiTheme="majorHAnsi" w:cstheme="majorHAnsi"/>
          <w:sz w:val="19"/>
          <w:szCs w:val="19"/>
          <w:lang w:val="nl-NL"/>
        </w:rPr>
        <w:t xml:space="preserve">heeft </w:t>
      </w:r>
      <w:r w:rsidRPr="003347EE">
        <w:rPr>
          <w:rFonts w:asciiTheme="majorHAnsi" w:hAnsiTheme="majorHAnsi" w:cstheme="majorHAnsi"/>
          <w:i/>
          <w:iCs/>
          <w:color w:val="0000FF"/>
          <w:sz w:val="19"/>
          <w:szCs w:val="19"/>
          <w:lang w:val="nl-NL"/>
        </w:rPr>
        <w:t xml:space="preserve">20 - 30 </w:t>
      </w:r>
      <w:r w:rsidRPr="003347EE">
        <w:rPr>
          <w:rFonts w:asciiTheme="majorHAnsi" w:hAnsiTheme="majorHAnsi" w:cstheme="majorHAnsi"/>
          <w:sz w:val="19"/>
          <w:szCs w:val="19"/>
          <w:lang w:val="nl-NL"/>
        </w:rPr>
        <w:t xml:space="preserve">minuten om </w:t>
      </w:r>
      <w:r w:rsidR="00B973C9" w:rsidRPr="003347EE">
        <w:rPr>
          <w:rFonts w:asciiTheme="majorHAnsi" w:hAnsiTheme="majorHAnsi" w:cstheme="majorHAnsi"/>
          <w:sz w:val="19"/>
          <w:szCs w:val="19"/>
          <w:lang w:val="nl-NL"/>
        </w:rPr>
        <w:t>de</w:t>
      </w:r>
      <w:r w:rsidRPr="003347EE">
        <w:rPr>
          <w:rFonts w:asciiTheme="majorHAnsi" w:hAnsiTheme="majorHAnsi" w:cstheme="majorHAnsi"/>
          <w:sz w:val="19"/>
          <w:szCs w:val="19"/>
          <w:lang w:val="nl-NL"/>
        </w:rPr>
        <w:t xml:space="preserve"> offerte aan het adviescomité te presenteren.  Na de presentatie volgt er </w:t>
      </w:r>
      <w:r w:rsidRPr="003347EE">
        <w:rPr>
          <w:rFonts w:asciiTheme="majorHAnsi" w:hAnsiTheme="majorHAnsi" w:cstheme="majorHAnsi"/>
          <w:i/>
          <w:iCs/>
          <w:color w:val="0000FF"/>
          <w:sz w:val="19"/>
          <w:szCs w:val="19"/>
          <w:lang w:val="nl-NL"/>
        </w:rPr>
        <w:t>20 -30</w:t>
      </w:r>
      <w:r w:rsidRPr="003347EE">
        <w:rPr>
          <w:rFonts w:asciiTheme="majorHAnsi" w:hAnsiTheme="majorHAnsi" w:cstheme="majorHAnsi"/>
          <w:sz w:val="19"/>
          <w:szCs w:val="19"/>
          <w:lang w:val="nl-NL"/>
        </w:rPr>
        <w:t xml:space="preserve"> minuten voor vragen en antwoorden. </w:t>
      </w:r>
      <w:r w:rsidR="00B973C9" w:rsidRPr="003347EE">
        <w:rPr>
          <w:rFonts w:asciiTheme="majorHAnsi" w:hAnsiTheme="majorHAnsi" w:cstheme="majorHAnsi"/>
          <w:sz w:val="19"/>
          <w:szCs w:val="19"/>
          <w:lang w:val="nl-NL"/>
        </w:rPr>
        <w:t>Het publiek</w:t>
      </w:r>
      <w:r w:rsidRPr="003347EE">
        <w:rPr>
          <w:rFonts w:asciiTheme="majorHAnsi" w:hAnsiTheme="majorHAnsi" w:cstheme="majorHAnsi"/>
          <w:sz w:val="19"/>
          <w:szCs w:val="19"/>
          <w:lang w:val="nl-NL"/>
        </w:rPr>
        <w:t xml:space="preserve"> stel</w:t>
      </w:r>
      <w:r w:rsidR="00B973C9" w:rsidRPr="003347EE">
        <w:rPr>
          <w:rFonts w:asciiTheme="majorHAnsi" w:hAnsiTheme="majorHAnsi" w:cstheme="majorHAnsi"/>
          <w:sz w:val="19"/>
          <w:szCs w:val="19"/>
          <w:lang w:val="nl-NL"/>
        </w:rPr>
        <w:t xml:space="preserve">t </w:t>
      </w:r>
      <w:r w:rsidRPr="003347EE">
        <w:rPr>
          <w:rFonts w:asciiTheme="majorHAnsi" w:hAnsiTheme="majorHAnsi" w:cstheme="majorHAnsi"/>
          <w:sz w:val="19"/>
          <w:szCs w:val="19"/>
          <w:lang w:val="nl-NL"/>
        </w:rPr>
        <w:t>geen vragen tijdens</w:t>
      </w:r>
      <w:r w:rsidR="00B973C9" w:rsidRPr="003347EE">
        <w:rPr>
          <w:rFonts w:asciiTheme="majorHAnsi" w:hAnsiTheme="majorHAnsi" w:cstheme="majorHAnsi"/>
          <w:sz w:val="19"/>
          <w:szCs w:val="19"/>
          <w:lang w:val="nl-NL"/>
        </w:rPr>
        <w:t xml:space="preserve"> de vraag-en-antwoordsessie</w:t>
      </w:r>
      <w:r w:rsidR="008751D6" w:rsidRPr="003347EE">
        <w:rPr>
          <w:rFonts w:asciiTheme="majorHAnsi" w:hAnsiTheme="majorHAnsi" w:cstheme="majorHAnsi"/>
          <w:sz w:val="19"/>
          <w:szCs w:val="19"/>
          <w:lang w:val="nl-NL"/>
        </w:rPr>
        <w:t>.</w:t>
      </w:r>
      <w:r w:rsidRPr="003347EE">
        <w:rPr>
          <w:rFonts w:asciiTheme="majorHAnsi" w:hAnsiTheme="majorHAnsi" w:cstheme="majorHAnsi"/>
          <w:sz w:val="19"/>
          <w:szCs w:val="19"/>
          <w:lang w:val="nl-NL"/>
        </w:rPr>
        <w:t xml:space="preserve"> </w:t>
      </w:r>
    </w:p>
    <w:p w14:paraId="6AA31AC9" w14:textId="66A9BBDF" w:rsidR="0091406C" w:rsidRPr="003347EE" w:rsidRDefault="0091406C" w:rsidP="0091406C">
      <w:pPr>
        <w:pStyle w:val="Paragraphedeliste"/>
        <w:rPr>
          <w:rFonts w:asciiTheme="majorHAnsi" w:hAnsiTheme="majorHAnsi" w:cstheme="majorHAnsi"/>
          <w:i/>
          <w:iCs/>
          <w:sz w:val="19"/>
          <w:szCs w:val="19"/>
        </w:rPr>
      </w:pPr>
      <w:r w:rsidRPr="003347EE">
        <w:rPr>
          <w:rFonts w:asciiTheme="majorHAnsi" w:hAnsiTheme="majorHAnsi" w:cstheme="majorHAnsi"/>
          <w:i/>
          <w:sz w:val="19"/>
          <w:szCs w:val="19"/>
        </w:rPr>
        <w:t>Duurtijd: ongeveer 60 min. per kandidaat (30 min. presentatie / 20 min. vragen &amp; antwoorden / 10 min. uitloop en pauze)</w:t>
      </w:r>
    </w:p>
    <w:p w14:paraId="10ACD3AE" w14:textId="77777777" w:rsidR="000B16EB" w:rsidRPr="003347EE" w:rsidRDefault="000B16EB" w:rsidP="005117B3">
      <w:pPr>
        <w:pStyle w:val="Paragraphedeliste"/>
        <w:rPr>
          <w:rFonts w:asciiTheme="majorHAnsi" w:hAnsiTheme="majorHAnsi" w:cstheme="majorHAnsi"/>
          <w:i/>
          <w:iCs/>
          <w:sz w:val="19"/>
          <w:szCs w:val="19"/>
        </w:rPr>
      </w:pPr>
    </w:p>
    <w:p w14:paraId="5C94AAB3" w14:textId="281659A7" w:rsidR="000B16EB" w:rsidRPr="003347EE" w:rsidRDefault="000B16EB" w:rsidP="00723ACA">
      <w:pPr>
        <w:pStyle w:val="Paragraphedeliste"/>
        <w:numPr>
          <w:ilvl w:val="0"/>
          <w:numId w:val="12"/>
        </w:numPr>
        <w:spacing w:after="120"/>
        <w:rPr>
          <w:rFonts w:asciiTheme="majorHAnsi" w:hAnsiTheme="majorHAnsi" w:cstheme="majorHAnsi"/>
          <w:b/>
          <w:bCs/>
          <w:sz w:val="19"/>
          <w:szCs w:val="19"/>
          <w:lang w:val="nl-NL"/>
        </w:rPr>
      </w:pPr>
      <w:r w:rsidRPr="003347EE">
        <w:rPr>
          <w:rFonts w:asciiTheme="majorHAnsi" w:hAnsiTheme="majorHAnsi" w:cstheme="majorHAnsi"/>
          <w:b/>
          <w:bCs/>
          <w:sz w:val="19"/>
          <w:szCs w:val="19"/>
          <w:lang w:val="nl-NL"/>
        </w:rPr>
        <w:t>Debat</w:t>
      </w:r>
    </w:p>
    <w:p w14:paraId="2A071C8B" w14:textId="7B5D6CBE" w:rsidR="00723ACA" w:rsidRPr="003347EE" w:rsidRDefault="00723ACA" w:rsidP="00723ACA">
      <w:pPr>
        <w:rPr>
          <w:rFonts w:asciiTheme="majorHAnsi" w:hAnsiTheme="majorHAnsi" w:cstheme="majorHAnsi"/>
          <w:color w:val="0000FF"/>
          <w:sz w:val="19"/>
          <w:szCs w:val="19"/>
        </w:rPr>
      </w:pPr>
      <w:r w:rsidRPr="003347EE">
        <w:rPr>
          <w:rFonts w:asciiTheme="majorHAnsi" w:hAnsiTheme="majorHAnsi" w:cstheme="majorHAnsi"/>
          <w:sz w:val="19"/>
          <w:szCs w:val="19"/>
        </w:rPr>
        <w:t xml:space="preserve">In een </w:t>
      </w:r>
      <w:r w:rsidRPr="003347EE">
        <w:rPr>
          <w:rFonts w:asciiTheme="majorHAnsi" w:hAnsiTheme="majorHAnsi" w:cstheme="majorHAnsi"/>
          <w:b/>
          <w:sz w:val="19"/>
          <w:szCs w:val="19"/>
        </w:rPr>
        <w:t>eerste debatronde</w:t>
      </w:r>
      <w:r w:rsidRPr="003347EE">
        <w:rPr>
          <w:rFonts w:asciiTheme="majorHAnsi" w:hAnsiTheme="majorHAnsi" w:cstheme="majorHAnsi"/>
          <w:sz w:val="19"/>
          <w:szCs w:val="19"/>
        </w:rPr>
        <w:t xml:space="preserve"> wordt er een collectief gesprek gehouden over elke project. De eerste reactie wordt gevraagd aan de externe juryleden.</w:t>
      </w:r>
      <w:r w:rsidR="00CB78BC" w:rsidRPr="003347EE">
        <w:rPr>
          <w:rFonts w:asciiTheme="majorHAnsi" w:hAnsiTheme="majorHAnsi" w:cstheme="majorHAnsi"/>
          <w:sz w:val="19"/>
          <w:szCs w:val="19"/>
        </w:rPr>
        <w:t xml:space="preserve"> </w:t>
      </w:r>
      <w:r w:rsidR="00B973C9" w:rsidRPr="003347EE">
        <w:rPr>
          <w:rFonts w:asciiTheme="majorHAnsi" w:hAnsiTheme="majorHAnsi" w:cstheme="majorHAnsi"/>
          <w:sz w:val="19"/>
          <w:szCs w:val="19"/>
          <w:lang w:val="nl-NL"/>
        </w:rPr>
        <w:t>Het publiek</w:t>
      </w:r>
      <w:r w:rsidRPr="003347EE">
        <w:rPr>
          <w:rFonts w:asciiTheme="majorHAnsi" w:hAnsiTheme="majorHAnsi" w:cstheme="majorHAnsi"/>
          <w:sz w:val="19"/>
          <w:szCs w:val="19"/>
          <w:lang w:val="nl-NL"/>
        </w:rPr>
        <w:t xml:space="preserve"> neemt niet deel aan het debat</w:t>
      </w:r>
      <w:r w:rsidR="00E87087" w:rsidRPr="003347EE">
        <w:rPr>
          <w:rFonts w:asciiTheme="majorHAnsi" w:hAnsiTheme="majorHAnsi" w:cstheme="majorHAnsi"/>
          <w:sz w:val="19"/>
          <w:szCs w:val="19"/>
          <w:lang w:val="nl-NL"/>
        </w:rPr>
        <w:t>.</w:t>
      </w:r>
      <w:r w:rsidRPr="003347EE">
        <w:rPr>
          <w:rFonts w:asciiTheme="majorHAnsi" w:hAnsiTheme="majorHAnsi" w:cstheme="majorHAnsi"/>
          <w:sz w:val="19"/>
          <w:szCs w:val="19"/>
          <w:lang w:val="nl-NL"/>
        </w:rPr>
        <w:t xml:space="preserve"> </w:t>
      </w:r>
    </w:p>
    <w:p w14:paraId="5762224A" w14:textId="18101F27" w:rsidR="0091406C" w:rsidRPr="003347EE" w:rsidRDefault="0091406C" w:rsidP="0091406C">
      <w:pPr>
        <w:rPr>
          <w:rFonts w:asciiTheme="majorHAnsi" w:hAnsiTheme="majorHAnsi" w:cstheme="majorHAnsi"/>
          <w:sz w:val="19"/>
          <w:szCs w:val="19"/>
        </w:rPr>
      </w:pPr>
      <w:r w:rsidRPr="003347EE">
        <w:rPr>
          <w:rFonts w:asciiTheme="majorHAnsi" w:hAnsiTheme="majorHAnsi" w:cstheme="majorHAnsi"/>
          <w:sz w:val="19"/>
          <w:szCs w:val="19"/>
        </w:rPr>
        <w:t>Aan het einde van de eerste debatronde, is het de bedoeling om overeen te komen dat de kandidaten die duidelijk geen kans maken als laureaat, buiten beschouwing gelaten worden. De voorzitter zal hiervoor een voorstel doen en voor akkoord voorleggen aan het adviescomité. Er wordt bij consensus beslist welke kandidaten overgaan naar de tweede debatronde.</w:t>
      </w:r>
    </w:p>
    <w:p w14:paraId="782FD3DB" w14:textId="77777777" w:rsidR="008E3295" w:rsidRPr="003347EE" w:rsidRDefault="008E3295" w:rsidP="008E3295">
      <w:pPr>
        <w:pStyle w:val="Paragraphedeliste"/>
        <w:rPr>
          <w:rFonts w:asciiTheme="majorHAnsi" w:hAnsiTheme="majorHAnsi" w:cstheme="majorHAnsi"/>
          <w:i/>
          <w:sz w:val="19"/>
          <w:szCs w:val="19"/>
        </w:rPr>
      </w:pPr>
      <w:r w:rsidRPr="003347EE">
        <w:rPr>
          <w:rFonts w:asciiTheme="majorHAnsi" w:hAnsiTheme="majorHAnsi" w:cstheme="majorHAnsi"/>
          <w:i/>
          <w:sz w:val="19"/>
          <w:szCs w:val="19"/>
        </w:rPr>
        <w:t>Duurtijd: ongeveer 60-90 min.</w:t>
      </w:r>
    </w:p>
    <w:p w14:paraId="5D066E73" w14:textId="19D3EB97" w:rsidR="00B973C9" w:rsidRPr="003347EE" w:rsidRDefault="0091406C" w:rsidP="00723ACA">
      <w:pPr>
        <w:rPr>
          <w:rFonts w:asciiTheme="majorHAnsi" w:hAnsiTheme="majorHAnsi" w:cstheme="majorHAnsi"/>
          <w:color w:val="0000FF"/>
          <w:sz w:val="19"/>
          <w:szCs w:val="19"/>
        </w:rPr>
      </w:pPr>
      <w:r w:rsidRPr="003347EE">
        <w:rPr>
          <w:rFonts w:asciiTheme="majorHAnsi" w:hAnsiTheme="majorHAnsi" w:cstheme="majorHAnsi"/>
          <w:sz w:val="19"/>
          <w:szCs w:val="19"/>
        </w:rPr>
        <w:t xml:space="preserve">In een </w:t>
      </w:r>
      <w:r w:rsidRPr="003347EE">
        <w:rPr>
          <w:rFonts w:asciiTheme="majorHAnsi" w:hAnsiTheme="majorHAnsi" w:cstheme="majorHAnsi"/>
          <w:b/>
          <w:sz w:val="19"/>
          <w:szCs w:val="19"/>
        </w:rPr>
        <w:t>tweede debatronde</w:t>
      </w:r>
      <w:r w:rsidRPr="003347EE">
        <w:rPr>
          <w:rFonts w:asciiTheme="majorHAnsi" w:hAnsiTheme="majorHAnsi" w:cstheme="majorHAnsi"/>
          <w:sz w:val="19"/>
          <w:szCs w:val="19"/>
        </w:rPr>
        <w:t xml:space="preserve"> komt elk lid van het adviescomité afzonderlijk aan het woord om met argumenten de keuze voor een laureaat te onderbouwen, </w:t>
      </w:r>
      <w:r w:rsidRPr="003347EE">
        <w:rPr>
          <w:rFonts w:asciiTheme="majorHAnsi" w:eastAsia="Times New Roman" w:hAnsiTheme="majorHAnsi" w:cstheme="majorHAnsi"/>
          <w:sz w:val="19"/>
          <w:szCs w:val="19"/>
        </w:rPr>
        <w:t xml:space="preserve">zodat iedereen zich duidelijk uitgesproken heeft voordat de keuze voor de laureaat finaal besloten wordt. </w:t>
      </w:r>
      <w:r w:rsidR="00B973C9" w:rsidRPr="003347EE">
        <w:rPr>
          <w:rFonts w:asciiTheme="majorHAnsi" w:hAnsiTheme="majorHAnsi" w:cstheme="majorHAnsi"/>
          <w:sz w:val="19"/>
          <w:szCs w:val="19"/>
          <w:lang w:val="nl-NL"/>
        </w:rPr>
        <w:t>Het publiek neemt niet deel aan het debat</w:t>
      </w:r>
      <w:r w:rsidRPr="003347EE">
        <w:rPr>
          <w:rFonts w:asciiTheme="majorHAnsi" w:hAnsiTheme="majorHAnsi" w:cstheme="majorHAnsi"/>
          <w:sz w:val="19"/>
          <w:szCs w:val="19"/>
          <w:lang w:val="nl-NL"/>
        </w:rPr>
        <w:t>.</w:t>
      </w:r>
      <w:r w:rsidR="00B973C9" w:rsidRPr="003347EE">
        <w:rPr>
          <w:rFonts w:asciiTheme="majorHAnsi" w:hAnsiTheme="majorHAnsi" w:cstheme="majorHAnsi"/>
          <w:sz w:val="19"/>
          <w:szCs w:val="19"/>
          <w:lang w:val="nl-NL"/>
        </w:rPr>
        <w:t xml:space="preserve"> </w:t>
      </w:r>
    </w:p>
    <w:p w14:paraId="76DE6DE4" w14:textId="085D3A24" w:rsidR="00CB78BC" w:rsidRPr="003347EE" w:rsidRDefault="00723ACA" w:rsidP="0091406C">
      <w:pPr>
        <w:pStyle w:val="Paragraphedeliste"/>
        <w:rPr>
          <w:rFonts w:asciiTheme="majorHAnsi" w:hAnsiTheme="majorHAnsi" w:cstheme="majorHAnsi"/>
          <w:i/>
          <w:sz w:val="19"/>
          <w:szCs w:val="19"/>
        </w:rPr>
      </w:pPr>
      <w:r w:rsidRPr="003347EE">
        <w:rPr>
          <w:rFonts w:asciiTheme="majorHAnsi" w:hAnsiTheme="majorHAnsi" w:cstheme="majorHAnsi"/>
          <w:i/>
          <w:sz w:val="19"/>
          <w:szCs w:val="19"/>
        </w:rPr>
        <w:t xml:space="preserve">Duurtijd: </w:t>
      </w:r>
      <w:r w:rsidR="0091406C" w:rsidRPr="003347EE">
        <w:rPr>
          <w:rFonts w:asciiTheme="majorHAnsi" w:hAnsiTheme="majorHAnsi" w:cstheme="majorHAnsi"/>
          <w:i/>
          <w:sz w:val="19"/>
          <w:szCs w:val="19"/>
        </w:rPr>
        <w:t>ongeveer 60-90 min.</w:t>
      </w:r>
    </w:p>
    <w:p w14:paraId="2BC1766B" w14:textId="1A97DFEF" w:rsidR="00974E46" w:rsidRPr="003347EE" w:rsidRDefault="00E87087" w:rsidP="005117B3">
      <w:pPr>
        <w:rPr>
          <w:rFonts w:asciiTheme="majorHAnsi" w:hAnsiTheme="majorHAnsi" w:cstheme="majorHAnsi"/>
          <w:sz w:val="19"/>
          <w:szCs w:val="19"/>
        </w:rPr>
      </w:pPr>
      <w:r w:rsidRPr="003347EE">
        <w:rPr>
          <w:rFonts w:asciiTheme="majorHAnsi" w:hAnsiTheme="majorHAnsi" w:cstheme="majorHAnsi"/>
          <w:sz w:val="19"/>
          <w:szCs w:val="19"/>
        </w:rPr>
        <w:t xml:space="preserve">De voorzitter probeert een </w:t>
      </w:r>
      <w:r w:rsidRPr="003347EE">
        <w:rPr>
          <w:rFonts w:asciiTheme="majorHAnsi" w:hAnsiTheme="majorHAnsi" w:cstheme="majorHAnsi"/>
          <w:b/>
          <w:sz w:val="19"/>
          <w:szCs w:val="19"/>
        </w:rPr>
        <w:t>finale conclusie</w:t>
      </w:r>
      <w:r w:rsidRPr="003347EE">
        <w:rPr>
          <w:rFonts w:asciiTheme="majorHAnsi" w:hAnsiTheme="majorHAnsi" w:cstheme="majorHAnsi"/>
          <w:sz w:val="19"/>
          <w:szCs w:val="19"/>
        </w:rPr>
        <w:t xml:space="preserve"> voor te stellen over de laureaat en de ranking van alle kandidaten, op basis van de beide debatrondes. De bedoeling is om in consensus tot een finaal besluit te komen. Enkel als de conclusies dat niet toelaten, wordt een stemronde georganiseerd met individuele </w:t>
      </w:r>
      <w:proofErr w:type="spellStart"/>
      <w:r w:rsidRPr="003347EE">
        <w:rPr>
          <w:rFonts w:asciiTheme="majorHAnsi" w:hAnsiTheme="majorHAnsi" w:cstheme="majorHAnsi"/>
          <w:sz w:val="19"/>
          <w:szCs w:val="19"/>
        </w:rPr>
        <w:t>rankings</w:t>
      </w:r>
      <w:proofErr w:type="spellEnd"/>
      <w:r w:rsidRPr="003347EE">
        <w:rPr>
          <w:rFonts w:asciiTheme="majorHAnsi" w:hAnsiTheme="majorHAnsi" w:cstheme="majorHAnsi"/>
          <w:sz w:val="19"/>
          <w:szCs w:val="19"/>
        </w:rPr>
        <w:t xml:space="preserve"> door de leden van het adviescomité. </w:t>
      </w:r>
      <w:r w:rsidR="00B973C9" w:rsidRPr="003347EE">
        <w:rPr>
          <w:rFonts w:asciiTheme="majorHAnsi" w:hAnsiTheme="majorHAnsi" w:cstheme="majorHAnsi"/>
          <w:sz w:val="19"/>
          <w:szCs w:val="19"/>
          <w:lang w:val="nl-NL"/>
        </w:rPr>
        <w:t>Het publiek</w:t>
      </w:r>
      <w:r w:rsidR="00723ACA" w:rsidRPr="003347EE">
        <w:rPr>
          <w:rFonts w:asciiTheme="majorHAnsi" w:hAnsiTheme="majorHAnsi" w:cstheme="majorHAnsi"/>
          <w:sz w:val="19"/>
          <w:szCs w:val="19"/>
          <w:lang w:val="nl-NL"/>
        </w:rPr>
        <w:t xml:space="preserve"> heeft geen stemrecht</w:t>
      </w:r>
      <w:r w:rsidRPr="003347EE">
        <w:rPr>
          <w:rFonts w:asciiTheme="majorHAnsi" w:hAnsiTheme="majorHAnsi" w:cstheme="majorHAnsi"/>
          <w:sz w:val="19"/>
          <w:szCs w:val="19"/>
          <w:lang w:val="nl-NL"/>
        </w:rPr>
        <w:t>.</w:t>
      </w:r>
    </w:p>
    <w:p w14:paraId="13EFE045" w14:textId="460EB990" w:rsidR="003347EE" w:rsidRPr="003347EE" w:rsidRDefault="00974E46" w:rsidP="002D6693">
      <w:pPr>
        <w:rPr>
          <w:rFonts w:asciiTheme="majorHAnsi" w:hAnsiTheme="majorHAnsi" w:cstheme="majorHAnsi"/>
          <w:sz w:val="19"/>
          <w:szCs w:val="19"/>
        </w:rPr>
      </w:pPr>
      <w:r w:rsidRPr="003347EE">
        <w:rPr>
          <w:rFonts w:asciiTheme="majorHAnsi" w:hAnsiTheme="majorHAnsi" w:cstheme="majorHAnsi"/>
          <w:sz w:val="19"/>
          <w:szCs w:val="19"/>
        </w:rPr>
        <w:t xml:space="preserve">Na de bevestiging van de keuze van de laureaat die het adviescomité voorstelt, vraagt de voorzitter aan de aanwezigen van het publiek, een </w:t>
      </w:r>
      <w:r w:rsidRPr="003347EE">
        <w:rPr>
          <w:rFonts w:asciiTheme="majorHAnsi" w:hAnsiTheme="majorHAnsi" w:cstheme="majorHAnsi"/>
          <w:b/>
          <w:bCs/>
          <w:sz w:val="19"/>
          <w:szCs w:val="19"/>
        </w:rPr>
        <w:t>feedback</w:t>
      </w:r>
      <w:r w:rsidRPr="003347EE">
        <w:rPr>
          <w:rFonts w:asciiTheme="majorHAnsi" w:hAnsiTheme="majorHAnsi" w:cstheme="majorHAnsi"/>
          <w:sz w:val="19"/>
          <w:szCs w:val="19"/>
        </w:rPr>
        <w:t xml:space="preserve"> over deze keuze, over de andere voorstellen en/of over het verloop van de jury.</w:t>
      </w:r>
      <w:r w:rsidR="00CB78BC" w:rsidRPr="003347EE">
        <w:rPr>
          <w:rFonts w:asciiTheme="majorHAnsi" w:hAnsiTheme="majorHAnsi" w:cstheme="majorHAnsi"/>
          <w:sz w:val="19"/>
          <w:szCs w:val="19"/>
        </w:rPr>
        <w:t xml:space="preserve"> </w:t>
      </w:r>
      <w:r w:rsidRPr="003347EE">
        <w:rPr>
          <w:rFonts w:asciiTheme="majorHAnsi" w:hAnsiTheme="majorHAnsi" w:cstheme="majorHAnsi"/>
          <w:sz w:val="19"/>
          <w:szCs w:val="19"/>
          <w:lang w:val="nl-NL"/>
        </w:rPr>
        <w:t xml:space="preserve">Het publiek krijgt de kans om hun meningen te geven aan de leden van het adviescomité over </w:t>
      </w:r>
      <w:r w:rsidRPr="003347EE">
        <w:rPr>
          <w:rFonts w:asciiTheme="majorHAnsi" w:hAnsiTheme="majorHAnsi" w:cstheme="majorHAnsi"/>
          <w:sz w:val="19"/>
          <w:szCs w:val="19"/>
        </w:rPr>
        <w:t>de keuze van de laureaat, over de andere voorstellen en/of over het verloop van de jury.</w:t>
      </w:r>
    </w:p>
    <w:p w14:paraId="660B0EF1" w14:textId="71B77D9A" w:rsidR="00963695" w:rsidRPr="003347EE" w:rsidRDefault="00963695" w:rsidP="003347EE">
      <w:pPr>
        <w:pStyle w:val="Titre2"/>
        <w:rPr>
          <w:rFonts w:cstheme="majorHAnsi"/>
          <w:i/>
          <w:iCs/>
          <w:color w:val="auto"/>
          <w:sz w:val="19"/>
          <w:szCs w:val="19"/>
          <w:lang w:val="nl-NL"/>
        </w:rPr>
      </w:pPr>
      <w:bookmarkStart w:id="10" w:name="_Toc181009236"/>
      <w:r w:rsidRPr="003347EE">
        <w:rPr>
          <w:rFonts w:cstheme="majorHAnsi"/>
          <w:i/>
          <w:iCs/>
          <w:color w:val="auto"/>
          <w:sz w:val="19"/>
          <w:szCs w:val="19"/>
          <w:lang w:val="nl-NL"/>
        </w:rPr>
        <w:t>c. Na afloop van de jury</w:t>
      </w:r>
      <w:bookmarkEnd w:id="10"/>
    </w:p>
    <w:p w14:paraId="61573927" w14:textId="1387E7B8" w:rsidR="00E87087" w:rsidRPr="003347EE" w:rsidRDefault="00E87087" w:rsidP="00E87087">
      <w:pPr>
        <w:rPr>
          <w:rFonts w:asciiTheme="majorHAnsi" w:hAnsiTheme="majorHAnsi" w:cstheme="majorHAnsi"/>
          <w:sz w:val="19"/>
          <w:szCs w:val="19"/>
        </w:rPr>
      </w:pPr>
      <w:r w:rsidRPr="003347EE">
        <w:rPr>
          <w:rFonts w:asciiTheme="majorHAnsi" w:hAnsiTheme="majorHAnsi" w:cstheme="majorHAnsi"/>
          <w:sz w:val="19"/>
          <w:szCs w:val="19"/>
        </w:rPr>
        <w:t xml:space="preserve">Er wordt een verslag opgemaakt van de jury dat binnen een beperkte termijn kan nagelezen worden door alle leden van het adviescomité vooraleer het als definitief beschouwd wordt. </w:t>
      </w:r>
    </w:p>
    <w:p w14:paraId="1FD7D69F" w14:textId="77777777" w:rsidR="003347EE" w:rsidRDefault="00E87087" w:rsidP="002D6693">
      <w:pPr>
        <w:rPr>
          <w:rFonts w:asciiTheme="majorHAnsi" w:hAnsiTheme="majorHAnsi" w:cstheme="majorHAnsi"/>
          <w:sz w:val="19"/>
          <w:szCs w:val="19"/>
        </w:rPr>
      </w:pPr>
      <w:r w:rsidRPr="003347EE">
        <w:rPr>
          <w:rFonts w:asciiTheme="majorHAnsi" w:hAnsiTheme="majorHAnsi" w:cstheme="majorHAnsi"/>
          <w:sz w:val="19"/>
          <w:szCs w:val="19"/>
        </w:rPr>
        <w:t>Na afloop van de jury zal de opdrachtgever een gunningsbeslissing opmaken, die rekening houdt met de conclusies door het adviescomité en desgevallend motiveren waarom de beslissing afwijkt van het verslag van het adviescomité.</w:t>
      </w:r>
    </w:p>
    <w:p w14:paraId="2E9F55A4" w14:textId="4AF7CF48" w:rsidR="00FF54EC" w:rsidRPr="003347EE" w:rsidRDefault="00E87087" w:rsidP="002D6693">
      <w:pPr>
        <w:rPr>
          <w:rFonts w:asciiTheme="majorHAnsi" w:hAnsiTheme="majorHAnsi" w:cstheme="majorHAnsi"/>
          <w:i/>
          <w:sz w:val="19"/>
          <w:szCs w:val="19"/>
          <w:lang w:val="nl-NL"/>
        </w:rPr>
      </w:pPr>
      <w:r w:rsidRPr="003347EE">
        <w:rPr>
          <w:rFonts w:asciiTheme="majorHAnsi" w:hAnsiTheme="majorHAnsi" w:cstheme="majorHAnsi"/>
          <w:sz w:val="19"/>
          <w:szCs w:val="19"/>
        </w:rPr>
        <w:lastRenderedPageBreak/>
        <w:t>Het definitieve gunningsverslag met de aanstelling van de laureaat van de wedstrijd, wordt niet verzonden aan de leden van het publiek.</w:t>
      </w:r>
      <w:r w:rsidRPr="003347EE">
        <w:rPr>
          <w:rFonts w:asciiTheme="majorHAnsi" w:hAnsiTheme="majorHAnsi" w:cstheme="majorHAnsi"/>
          <w:i/>
          <w:sz w:val="19"/>
          <w:szCs w:val="19"/>
          <w:lang w:val="nl-NL"/>
        </w:rPr>
        <w:t xml:space="preserve"> </w:t>
      </w:r>
      <w:r w:rsidR="00FF54EC" w:rsidRPr="003347EE">
        <w:rPr>
          <w:rFonts w:asciiTheme="majorHAnsi" w:hAnsiTheme="majorHAnsi" w:cstheme="majorHAnsi"/>
          <w:i/>
          <w:sz w:val="19"/>
          <w:szCs w:val="19"/>
          <w:lang w:val="nl-NL"/>
        </w:rPr>
        <w:br w:type="page"/>
      </w:r>
    </w:p>
    <w:p w14:paraId="059C3DC4"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r w:rsidRPr="003347EE">
        <w:rPr>
          <w:rFonts w:asciiTheme="majorHAnsi" w:hAnsiTheme="majorHAnsi" w:cstheme="majorHAnsi"/>
          <w:i/>
          <w:noProof/>
          <w:color w:val="0000FF"/>
          <w:sz w:val="19"/>
          <w:szCs w:val="19"/>
          <w:lang w:val="nl-NL"/>
        </w:rPr>
        <w:lastRenderedPageBreak/>
        <mc:AlternateContent>
          <mc:Choice Requires="wps">
            <w:drawing>
              <wp:anchor distT="0" distB="0" distL="114300" distR="114300" simplePos="0" relativeHeight="251660288" behindDoc="1" locked="0" layoutInCell="1" allowOverlap="1" wp14:anchorId="7AE63569" wp14:editId="0FC80A7D">
                <wp:simplePos x="0" y="0"/>
                <wp:positionH relativeFrom="column">
                  <wp:posOffset>-1016000</wp:posOffset>
                </wp:positionH>
                <wp:positionV relativeFrom="paragraph">
                  <wp:posOffset>-989965</wp:posOffset>
                </wp:positionV>
                <wp:extent cx="7734300" cy="10810875"/>
                <wp:effectExtent l="0" t="0" r="0" b="9525"/>
                <wp:wrapNone/>
                <wp:docPr id="2" name="Rectangle 2"/>
                <wp:cNvGraphicFramePr/>
                <a:graphic xmlns:a="http://schemas.openxmlformats.org/drawingml/2006/main">
                  <a:graphicData uri="http://schemas.microsoft.com/office/word/2010/wordprocessingShape">
                    <wps:wsp>
                      <wps:cNvSpPr/>
                      <wps:spPr>
                        <a:xfrm>
                          <a:off x="0" y="0"/>
                          <a:ext cx="7734300" cy="108108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87BBB" id="Rectangle 2" o:spid="_x0000_s1026" style="position:absolute;margin-left:-80pt;margin-top:-77.95pt;width:609pt;height:85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" fillcolor="#d8d8d8 [2732]" stroked="f" strokeweight="1pt"/>
            </w:pict>
          </mc:Fallback>
        </mc:AlternateContent>
      </w:r>
    </w:p>
    <w:p w14:paraId="1EECC48F"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576E7FEC"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62397E14"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11036EAE"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50EB930C"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1FD49C7D"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1031EE8E" w14:textId="77777777" w:rsidR="00FF54EC" w:rsidRPr="003347EE" w:rsidRDefault="00FF54EC" w:rsidP="00FF54EC">
      <w:pPr>
        <w:spacing w:after="160" w:line="259" w:lineRule="auto"/>
        <w:ind w:left="2832" w:firstLine="708"/>
        <w:rPr>
          <w:rFonts w:asciiTheme="majorHAnsi" w:hAnsiTheme="majorHAnsi" w:cstheme="majorHAnsi"/>
          <w:i/>
          <w:sz w:val="19"/>
          <w:szCs w:val="19"/>
          <w:lang w:val="nl-NL"/>
        </w:rPr>
      </w:pPr>
    </w:p>
    <w:p w14:paraId="0DC6FCF9" w14:textId="72B47679" w:rsidR="00E87087" w:rsidRPr="003347EE" w:rsidRDefault="00E87087" w:rsidP="00FF54EC">
      <w:pPr>
        <w:spacing w:after="160" w:line="259" w:lineRule="auto"/>
        <w:ind w:left="2832" w:firstLine="708"/>
        <w:rPr>
          <w:rFonts w:asciiTheme="majorHAnsi" w:hAnsiTheme="majorHAnsi" w:cstheme="majorHAnsi"/>
          <w:b/>
          <w:bCs/>
          <w:i/>
          <w:sz w:val="44"/>
          <w:szCs w:val="44"/>
          <w:lang w:val="nl-NL"/>
        </w:rPr>
      </w:pPr>
      <w:r w:rsidRPr="003347EE">
        <w:rPr>
          <w:rFonts w:asciiTheme="majorHAnsi" w:hAnsiTheme="majorHAnsi" w:cstheme="majorHAnsi"/>
          <w:b/>
          <w:bCs/>
          <w:i/>
          <w:sz w:val="44"/>
          <w:szCs w:val="44"/>
          <w:lang w:val="nl-NL"/>
        </w:rPr>
        <w:t>ANNEXES</w:t>
      </w:r>
    </w:p>
    <w:p w14:paraId="25E38538" w14:textId="77777777" w:rsidR="00E87087" w:rsidRPr="003347EE" w:rsidRDefault="00E87087" w:rsidP="00E87087">
      <w:pPr>
        <w:spacing w:after="160" w:line="259" w:lineRule="auto"/>
        <w:ind w:left="2832" w:firstLine="708"/>
        <w:rPr>
          <w:rFonts w:asciiTheme="majorHAnsi" w:hAnsiTheme="majorHAnsi" w:cstheme="majorHAnsi"/>
          <w:i/>
          <w:sz w:val="44"/>
          <w:szCs w:val="44"/>
          <w:lang w:val="nl-NL"/>
        </w:rPr>
      </w:pPr>
    </w:p>
    <w:p w14:paraId="247A87FE" w14:textId="77777777" w:rsidR="00E87087" w:rsidRPr="003347EE" w:rsidRDefault="00E87087" w:rsidP="003347EE">
      <w:pPr>
        <w:pStyle w:val="Titre1"/>
        <w:ind w:left="2832" w:firstLine="708"/>
        <w:rPr>
          <w:rFonts w:asciiTheme="majorHAnsi" w:hAnsiTheme="majorHAnsi" w:cstheme="majorHAnsi"/>
          <w:i/>
          <w:sz w:val="44"/>
          <w:szCs w:val="44"/>
          <w:lang w:val="nl-NL"/>
        </w:rPr>
      </w:pPr>
      <w:bookmarkStart w:id="11" w:name="_Toc181009237"/>
      <w:r w:rsidRPr="003347EE">
        <w:rPr>
          <w:rFonts w:asciiTheme="majorHAnsi" w:hAnsiTheme="majorHAnsi" w:cstheme="majorHAnsi"/>
          <w:i/>
          <w:sz w:val="44"/>
          <w:szCs w:val="44"/>
          <w:lang w:val="nl-NL"/>
        </w:rPr>
        <w:t>BIJLAGEN</w:t>
      </w:r>
      <w:bookmarkEnd w:id="11"/>
    </w:p>
    <w:p w14:paraId="1612ED02" w14:textId="0BBFDC2A" w:rsidR="00E87087" w:rsidRPr="003347EE" w:rsidRDefault="00E87087" w:rsidP="00E87087">
      <w:pPr>
        <w:spacing w:after="160" w:line="259" w:lineRule="auto"/>
        <w:rPr>
          <w:rFonts w:asciiTheme="majorHAnsi" w:hAnsiTheme="majorHAnsi" w:cstheme="majorHAnsi"/>
          <w:sz w:val="19"/>
          <w:szCs w:val="19"/>
        </w:rPr>
      </w:pPr>
    </w:p>
    <w:p w14:paraId="72EB9436" w14:textId="2661CE3F" w:rsidR="000B6672" w:rsidRPr="003347EE" w:rsidRDefault="000B6672" w:rsidP="00723ACA">
      <w:pPr>
        <w:spacing w:after="120"/>
        <w:rPr>
          <w:rFonts w:asciiTheme="majorHAnsi" w:hAnsiTheme="majorHAnsi" w:cstheme="majorHAnsi"/>
          <w:sz w:val="19"/>
          <w:szCs w:val="19"/>
        </w:rPr>
      </w:pPr>
    </w:p>
    <w:p w14:paraId="11321B09" w14:textId="515ADCA4" w:rsidR="000B6672" w:rsidRPr="003347EE" w:rsidRDefault="000B6672" w:rsidP="00723ACA">
      <w:pPr>
        <w:spacing w:after="120"/>
        <w:rPr>
          <w:rFonts w:asciiTheme="majorHAnsi" w:hAnsiTheme="majorHAnsi" w:cstheme="majorHAnsi"/>
          <w:sz w:val="19"/>
          <w:szCs w:val="19"/>
        </w:rPr>
      </w:pPr>
    </w:p>
    <w:p w14:paraId="25CF731F" w14:textId="77777777" w:rsidR="000B6672" w:rsidRPr="003347EE" w:rsidRDefault="000B6672" w:rsidP="00723ACA">
      <w:pPr>
        <w:spacing w:after="120"/>
        <w:rPr>
          <w:rFonts w:asciiTheme="majorHAnsi" w:hAnsiTheme="majorHAnsi" w:cstheme="majorHAnsi"/>
          <w:sz w:val="19"/>
          <w:szCs w:val="19"/>
          <w:lang w:val="nl-NL"/>
        </w:rPr>
      </w:pPr>
    </w:p>
    <w:p w14:paraId="1E54662E" w14:textId="0EE8E0FB" w:rsidR="00E75813" w:rsidRPr="003347EE" w:rsidRDefault="00E75813">
      <w:pPr>
        <w:spacing w:after="160" w:line="259" w:lineRule="auto"/>
        <w:rPr>
          <w:rFonts w:asciiTheme="majorHAnsi" w:hAnsiTheme="majorHAnsi" w:cstheme="majorHAnsi"/>
          <w:sz w:val="19"/>
          <w:szCs w:val="19"/>
        </w:rPr>
      </w:pPr>
    </w:p>
    <w:p w14:paraId="52FB6191" w14:textId="77777777" w:rsidR="00CE504A" w:rsidRPr="003347EE" w:rsidRDefault="00CE504A">
      <w:pPr>
        <w:spacing w:after="160" w:line="259" w:lineRule="auto"/>
        <w:rPr>
          <w:rFonts w:asciiTheme="majorHAnsi" w:hAnsiTheme="majorHAnsi" w:cstheme="majorHAnsi"/>
          <w:i/>
          <w:iCs/>
          <w:sz w:val="19"/>
          <w:szCs w:val="19"/>
          <w:lang w:val="nl-NL"/>
        </w:rPr>
      </w:pPr>
      <w:r w:rsidRPr="003347EE">
        <w:rPr>
          <w:rFonts w:asciiTheme="majorHAnsi" w:hAnsiTheme="majorHAnsi" w:cstheme="majorHAnsi"/>
          <w:i/>
          <w:iCs/>
          <w:sz w:val="19"/>
          <w:szCs w:val="19"/>
          <w:lang w:val="nl-NL"/>
        </w:rPr>
        <w:br w:type="page"/>
      </w:r>
    </w:p>
    <w:p w14:paraId="5ADD9134" w14:textId="77777777" w:rsidR="008E3295" w:rsidRPr="003347EE" w:rsidRDefault="00E75813" w:rsidP="003347EE">
      <w:pPr>
        <w:pStyle w:val="Titre2"/>
        <w:rPr>
          <w:rFonts w:cstheme="majorHAnsi"/>
          <w:i/>
          <w:iCs/>
          <w:color w:val="0000FF"/>
          <w:sz w:val="19"/>
          <w:szCs w:val="19"/>
          <w:lang w:val="nl-NL"/>
        </w:rPr>
      </w:pPr>
      <w:bookmarkStart w:id="12" w:name="_Toc181009238"/>
      <w:r w:rsidRPr="003347EE">
        <w:rPr>
          <w:rFonts w:cstheme="majorHAnsi"/>
          <w:i/>
          <w:iCs/>
          <w:color w:val="0000FF"/>
          <w:sz w:val="19"/>
          <w:szCs w:val="19"/>
          <w:lang w:val="nl-NL"/>
        </w:rPr>
        <w:lastRenderedPageBreak/>
        <w:t>BIJLAGE</w:t>
      </w:r>
      <w:r w:rsidR="00917D7C" w:rsidRPr="003347EE">
        <w:rPr>
          <w:rFonts w:cstheme="majorHAnsi"/>
          <w:i/>
          <w:iCs/>
          <w:color w:val="0000FF"/>
          <w:sz w:val="19"/>
          <w:szCs w:val="19"/>
          <w:lang w:val="nl-NL"/>
        </w:rPr>
        <w:t xml:space="preserve"> 01 </w:t>
      </w:r>
      <w:r w:rsidRPr="003347EE">
        <w:rPr>
          <w:rFonts w:cstheme="majorHAnsi"/>
          <w:i/>
          <w:iCs/>
          <w:color w:val="0000FF"/>
          <w:sz w:val="19"/>
          <w:szCs w:val="19"/>
          <w:lang w:val="nl-NL"/>
        </w:rPr>
        <w:t>: UITNODIGING</w:t>
      </w:r>
      <w:r w:rsidR="00917D7C" w:rsidRPr="003347EE">
        <w:rPr>
          <w:rFonts w:cstheme="majorHAnsi"/>
          <w:i/>
          <w:iCs/>
          <w:color w:val="0000FF"/>
          <w:sz w:val="19"/>
          <w:szCs w:val="19"/>
          <w:lang w:val="nl-NL"/>
        </w:rPr>
        <w:t xml:space="preserve"> NEWSLETTER</w:t>
      </w:r>
      <w:bookmarkEnd w:id="12"/>
    </w:p>
    <w:p w14:paraId="46869AE2" w14:textId="0A76BC67" w:rsidR="00E75813" w:rsidRPr="003347EE" w:rsidRDefault="00917D7C" w:rsidP="00E75813">
      <w:pPr>
        <w:spacing w:after="160" w:line="259" w:lineRule="auto"/>
        <w:rPr>
          <w:rFonts w:asciiTheme="majorHAnsi" w:hAnsiTheme="majorHAnsi" w:cstheme="majorHAnsi"/>
          <w:i/>
          <w:iCs/>
          <w:color w:val="0000FF"/>
          <w:sz w:val="19"/>
          <w:szCs w:val="19"/>
          <w:lang w:val="nl-NL"/>
        </w:rPr>
      </w:pPr>
      <w:r w:rsidRPr="003347EE">
        <w:rPr>
          <w:rFonts w:asciiTheme="majorHAnsi" w:hAnsiTheme="majorHAnsi" w:cstheme="majorHAnsi"/>
          <w:i/>
          <w:iCs/>
          <w:color w:val="0000FF"/>
          <w:sz w:val="19"/>
          <w:szCs w:val="19"/>
          <w:lang w:val="nl-NL"/>
        </w:rPr>
        <w:t xml:space="preserve">ANNEXE 01: INVITATION NEWSLETTER </w:t>
      </w:r>
    </w:p>
    <w:p w14:paraId="34F0A5F8" w14:textId="77777777" w:rsidR="00E75813" w:rsidRPr="003347EE" w:rsidRDefault="00E75813" w:rsidP="00E75813">
      <w:pPr>
        <w:spacing w:after="160" w:line="259" w:lineRule="auto"/>
        <w:rPr>
          <w:rFonts w:asciiTheme="majorHAnsi" w:hAnsiTheme="majorHAnsi" w:cstheme="majorHAnsi"/>
          <w:i/>
          <w:iCs/>
          <w:sz w:val="19"/>
          <w:szCs w:val="19"/>
          <w:lang w:val="nl-NL"/>
        </w:rPr>
      </w:pPr>
    </w:p>
    <w:p w14:paraId="0F1BFB15" w14:textId="77777777" w:rsidR="00E75813" w:rsidRPr="003347EE" w:rsidRDefault="00E75813" w:rsidP="00E75813">
      <w:pPr>
        <w:spacing w:after="160" w:line="259" w:lineRule="auto"/>
        <w:rPr>
          <w:rFonts w:asciiTheme="majorHAnsi" w:hAnsiTheme="majorHAnsi" w:cstheme="majorHAnsi"/>
          <w:b/>
          <w:bCs/>
          <w:sz w:val="19"/>
          <w:szCs w:val="19"/>
          <w:lang w:val="nl-NL"/>
        </w:rPr>
      </w:pPr>
      <w:r w:rsidRPr="003347EE">
        <w:rPr>
          <w:rFonts w:asciiTheme="majorHAnsi" w:hAnsiTheme="majorHAnsi" w:cstheme="majorHAnsi"/>
          <w:b/>
          <w:bCs/>
          <w:i/>
          <w:iCs/>
          <w:color w:val="0000FF"/>
          <w:sz w:val="19"/>
          <w:szCs w:val="19"/>
          <w:lang w:val="nl-NL"/>
        </w:rPr>
        <w:t>NAAM VAN HET PROJECT</w:t>
      </w:r>
      <w:r w:rsidRPr="003347EE">
        <w:rPr>
          <w:rFonts w:asciiTheme="majorHAnsi" w:hAnsiTheme="majorHAnsi" w:cstheme="majorHAnsi"/>
          <w:b/>
          <w:bCs/>
          <w:color w:val="0000FF"/>
          <w:sz w:val="19"/>
          <w:szCs w:val="19"/>
          <w:lang w:val="nl-NL"/>
        </w:rPr>
        <w:t xml:space="preserve"> </w:t>
      </w:r>
      <w:r w:rsidRPr="003347EE">
        <w:rPr>
          <w:rFonts w:asciiTheme="majorHAnsi" w:hAnsiTheme="majorHAnsi" w:cstheme="majorHAnsi"/>
          <w:b/>
          <w:bCs/>
          <w:sz w:val="19"/>
          <w:szCs w:val="19"/>
          <w:lang w:val="nl-NL"/>
        </w:rPr>
        <w:t>PUBLIEKE JURY: WOON HET ADVIESCOMITE BIJ!</w:t>
      </w:r>
    </w:p>
    <w:p w14:paraId="3F7BFBE4" w14:textId="77777777" w:rsidR="00E75813" w:rsidRPr="003347EE" w:rsidRDefault="00E75813" w:rsidP="00E75813">
      <w:pPr>
        <w:spacing w:after="160" w:line="259" w:lineRule="auto"/>
        <w:rPr>
          <w:rFonts w:asciiTheme="majorHAnsi" w:hAnsiTheme="majorHAnsi" w:cstheme="majorHAnsi"/>
          <w:i/>
          <w:iCs/>
          <w:sz w:val="19"/>
          <w:szCs w:val="19"/>
          <w:lang w:val="nl-NL"/>
        </w:rPr>
      </w:pPr>
      <w:r w:rsidRPr="003347EE">
        <w:rPr>
          <w:rFonts w:asciiTheme="majorHAnsi" w:eastAsia="Times New Roman" w:hAnsiTheme="majorHAnsi" w:cstheme="majorHAnsi"/>
          <w:i/>
          <w:iCs/>
          <w:color w:val="0000FF"/>
          <w:sz w:val="19"/>
          <w:szCs w:val="19"/>
          <w:lang w:val="nl-NL" w:eastAsia="fr-BE"/>
        </w:rPr>
        <w:t>Een korte toelichting van het project</w:t>
      </w:r>
      <w:r w:rsidRPr="003347EE">
        <w:rPr>
          <w:rFonts w:asciiTheme="majorHAnsi" w:hAnsiTheme="majorHAnsi" w:cstheme="majorHAnsi"/>
          <w:i/>
          <w:iCs/>
          <w:sz w:val="19"/>
          <w:szCs w:val="19"/>
          <w:lang w:val="nl-NL"/>
        </w:rPr>
        <w:t>.</w:t>
      </w:r>
    </w:p>
    <w:p w14:paraId="127B3A90" w14:textId="0F728A94" w:rsidR="00E75813" w:rsidRPr="003347EE" w:rsidRDefault="00E75813" w:rsidP="00E75813">
      <w:pPr>
        <w:spacing w:after="160" w:line="259" w:lineRule="auto"/>
        <w:rPr>
          <w:rFonts w:asciiTheme="majorHAnsi" w:hAnsiTheme="majorHAnsi" w:cstheme="majorHAnsi"/>
          <w:sz w:val="19"/>
          <w:szCs w:val="19"/>
          <w:lang w:val="nl-NL"/>
        </w:rPr>
      </w:pPr>
      <w:r w:rsidRPr="003347EE">
        <w:rPr>
          <w:rFonts w:asciiTheme="majorHAnsi" w:hAnsiTheme="majorHAnsi" w:cstheme="majorHAnsi"/>
          <w:sz w:val="19"/>
          <w:szCs w:val="19"/>
          <w:lang w:val="nl-NL"/>
        </w:rPr>
        <w:t xml:space="preserve">De </w:t>
      </w:r>
      <w:r w:rsidRPr="003347EE">
        <w:rPr>
          <w:rFonts w:asciiTheme="majorHAnsi" w:hAnsiTheme="majorHAnsi" w:cstheme="majorHAnsi"/>
          <w:i/>
          <w:iCs/>
          <w:color w:val="0000FF"/>
          <w:sz w:val="19"/>
          <w:szCs w:val="19"/>
          <w:lang w:val="nl-NL"/>
        </w:rPr>
        <w:t>opdrachtgever</w:t>
      </w:r>
      <w:r w:rsidRPr="003347EE">
        <w:rPr>
          <w:rFonts w:asciiTheme="majorHAnsi" w:hAnsiTheme="majorHAnsi" w:cstheme="majorHAnsi"/>
          <w:color w:val="0000FF"/>
          <w:sz w:val="19"/>
          <w:szCs w:val="19"/>
          <w:lang w:val="nl-NL"/>
        </w:rPr>
        <w:t xml:space="preserve"> </w:t>
      </w:r>
      <w:r w:rsidRPr="003347EE">
        <w:rPr>
          <w:rFonts w:asciiTheme="majorHAnsi" w:hAnsiTheme="majorHAnsi" w:cstheme="majorHAnsi"/>
          <w:sz w:val="19"/>
          <w:szCs w:val="19"/>
          <w:lang w:val="nl-NL"/>
        </w:rPr>
        <w:t xml:space="preserve">en de BMA willen maximale transparantie in kader van </w:t>
      </w:r>
      <w:r w:rsidR="00CE504A" w:rsidRPr="003347EE">
        <w:rPr>
          <w:rFonts w:asciiTheme="majorHAnsi" w:hAnsiTheme="majorHAnsi" w:cstheme="majorHAnsi"/>
          <w:sz w:val="19"/>
          <w:szCs w:val="19"/>
          <w:lang w:val="nl-NL"/>
        </w:rPr>
        <w:t>de toewijzing van ontwerpopdrachten</w:t>
      </w:r>
      <w:r w:rsidRPr="003347EE">
        <w:rPr>
          <w:rFonts w:asciiTheme="majorHAnsi" w:hAnsiTheme="majorHAnsi" w:cstheme="majorHAnsi"/>
          <w:sz w:val="19"/>
          <w:szCs w:val="19"/>
          <w:lang w:val="nl-NL"/>
        </w:rPr>
        <w:t>. Daarom zal het adviescomité dat een keuze zal voorstellen van de laureaat voor deze opdracht, openstaan voor alle belangstellenden die geïnteresseerd zijn in deze opdracht. Tijdens d</w:t>
      </w:r>
      <w:r w:rsidR="00E87087" w:rsidRPr="003347EE">
        <w:rPr>
          <w:rFonts w:asciiTheme="majorHAnsi" w:hAnsiTheme="majorHAnsi" w:cstheme="majorHAnsi"/>
          <w:sz w:val="19"/>
          <w:szCs w:val="19"/>
          <w:lang w:val="nl-NL"/>
        </w:rPr>
        <w:t xml:space="preserve">e jury </w:t>
      </w:r>
      <w:r w:rsidRPr="003347EE">
        <w:rPr>
          <w:rFonts w:asciiTheme="majorHAnsi" w:hAnsiTheme="majorHAnsi" w:cstheme="majorHAnsi"/>
          <w:sz w:val="19"/>
          <w:szCs w:val="19"/>
          <w:lang w:val="nl-NL"/>
        </w:rPr>
        <w:t xml:space="preserve">zullen de </w:t>
      </w:r>
      <w:r w:rsidRPr="003347EE">
        <w:rPr>
          <w:rFonts w:asciiTheme="majorHAnsi" w:hAnsiTheme="majorHAnsi" w:cstheme="majorHAnsi"/>
          <w:i/>
          <w:iCs/>
          <w:color w:val="0000FF"/>
          <w:sz w:val="19"/>
          <w:szCs w:val="19"/>
          <w:lang w:val="nl-NL"/>
        </w:rPr>
        <w:t>vijf</w:t>
      </w:r>
      <w:r w:rsidRPr="003347EE">
        <w:rPr>
          <w:rFonts w:asciiTheme="majorHAnsi" w:hAnsiTheme="majorHAnsi" w:cstheme="majorHAnsi"/>
          <w:color w:val="0000FF"/>
          <w:sz w:val="19"/>
          <w:szCs w:val="19"/>
          <w:lang w:val="nl-NL"/>
        </w:rPr>
        <w:t xml:space="preserve"> </w:t>
      </w:r>
      <w:r w:rsidRPr="003347EE">
        <w:rPr>
          <w:rFonts w:asciiTheme="majorHAnsi" w:hAnsiTheme="majorHAnsi" w:cstheme="majorHAnsi"/>
          <w:sz w:val="19"/>
          <w:szCs w:val="19"/>
          <w:lang w:val="nl-NL"/>
        </w:rPr>
        <w:t>teams die werden uitgenodigd om een offerte in te dienen, hun voorstel toelichten. Het uitgenodigde publiek krijgt de kans om deze presentaties, de vraag-en-antwoordsessies en het debat en de deliberatie tussen de leden van het adviescomité bij te wonen en zal er feedback op kunnen geven.</w:t>
      </w:r>
    </w:p>
    <w:p w14:paraId="1C826CE6" w14:textId="1F037BB2" w:rsidR="00E75813" w:rsidRPr="003347EE" w:rsidRDefault="00E87087" w:rsidP="00E75813">
      <w:pPr>
        <w:spacing w:after="160" w:line="259" w:lineRule="auto"/>
        <w:rPr>
          <w:rFonts w:asciiTheme="majorHAnsi" w:hAnsiTheme="majorHAnsi" w:cstheme="majorHAnsi"/>
          <w:sz w:val="19"/>
          <w:szCs w:val="19"/>
          <w:lang w:val="nl-NL"/>
        </w:rPr>
      </w:pPr>
      <w:r w:rsidRPr="003347EE">
        <w:rPr>
          <w:rFonts w:asciiTheme="majorHAnsi" w:eastAsia="Times New Roman" w:hAnsiTheme="majorHAnsi" w:cstheme="majorHAnsi"/>
          <w:sz w:val="19"/>
          <w:szCs w:val="19"/>
          <w:lang w:val="nl-NL" w:eastAsia="fr-BE"/>
        </w:rPr>
        <w:t xml:space="preserve">De jury </w:t>
      </w:r>
      <w:r w:rsidR="00E75813" w:rsidRPr="003347EE">
        <w:rPr>
          <w:rFonts w:asciiTheme="majorHAnsi" w:eastAsia="Times New Roman" w:hAnsiTheme="majorHAnsi" w:cstheme="majorHAnsi"/>
          <w:sz w:val="19"/>
          <w:szCs w:val="19"/>
          <w:lang w:val="nl-NL" w:eastAsia="fr-BE"/>
        </w:rPr>
        <w:t xml:space="preserve">zal op </w:t>
      </w:r>
      <w:r w:rsidR="00E75813" w:rsidRPr="003347EE">
        <w:rPr>
          <w:rFonts w:asciiTheme="majorHAnsi" w:eastAsia="Times New Roman" w:hAnsiTheme="majorHAnsi" w:cstheme="majorHAnsi"/>
          <w:i/>
          <w:iCs/>
          <w:color w:val="0000FF"/>
          <w:sz w:val="19"/>
          <w:szCs w:val="19"/>
          <w:lang w:val="nl-NL" w:eastAsia="fr-BE"/>
        </w:rPr>
        <w:t xml:space="preserve">XX/XX/XXXXX </w:t>
      </w:r>
      <w:r w:rsidR="00E75813" w:rsidRPr="003347EE">
        <w:rPr>
          <w:rFonts w:asciiTheme="majorHAnsi" w:eastAsia="Times New Roman" w:hAnsiTheme="majorHAnsi" w:cstheme="majorHAnsi"/>
          <w:sz w:val="19"/>
          <w:szCs w:val="19"/>
          <w:lang w:val="nl-NL" w:eastAsia="fr-BE"/>
        </w:rPr>
        <w:t xml:space="preserve">plaatsvinden van </w:t>
      </w:r>
      <w:r w:rsidR="0015688F" w:rsidRPr="003347EE">
        <w:rPr>
          <w:rFonts w:asciiTheme="majorHAnsi" w:eastAsia="Times New Roman" w:hAnsiTheme="majorHAnsi" w:cstheme="majorHAnsi"/>
          <w:sz w:val="19"/>
          <w:szCs w:val="19"/>
          <w:lang w:val="nl-NL" w:eastAsia="fr-BE"/>
        </w:rPr>
        <w:t>9</w:t>
      </w:r>
      <w:r w:rsidR="00E75813" w:rsidRPr="003347EE">
        <w:rPr>
          <w:rFonts w:asciiTheme="majorHAnsi" w:eastAsia="Times New Roman" w:hAnsiTheme="majorHAnsi" w:cstheme="majorHAnsi"/>
          <w:sz w:val="19"/>
          <w:szCs w:val="19"/>
          <w:lang w:val="nl-NL" w:eastAsia="fr-BE"/>
        </w:rPr>
        <w:t xml:space="preserve"> tot 17uur. Deze speelt zich af in de twee landstalen, er wordt geen simulta</w:t>
      </w:r>
      <w:r w:rsidR="008E3295" w:rsidRPr="003347EE">
        <w:rPr>
          <w:rFonts w:asciiTheme="majorHAnsi" w:eastAsia="Times New Roman" w:hAnsiTheme="majorHAnsi" w:cstheme="majorHAnsi"/>
          <w:sz w:val="19"/>
          <w:szCs w:val="19"/>
          <w:lang w:val="nl-NL" w:eastAsia="fr-BE"/>
        </w:rPr>
        <w:t>an</w:t>
      </w:r>
      <w:r w:rsidR="00E75813" w:rsidRPr="003347EE">
        <w:rPr>
          <w:rFonts w:asciiTheme="majorHAnsi" w:eastAsia="Times New Roman" w:hAnsiTheme="majorHAnsi" w:cstheme="majorHAnsi"/>
          <w:sz w:val="19"/>
          <w:szCs w:val="19"/>
          <w:lang w:val="nl-NL" w:eastAsia="fr-BE"/>
        </w:rPr>
        <w:t>vertaling voorzien.</w:t>
      </w:r>
    </w:p>
    <w:p w14:paraId="41D07079" w14:textId="51DB2B50" w:rsidR="00E87087" w:rsidRPr="003347EE" w:rsidRDefault="00E75813" w:rsidP="00F50314">
      <w:pPr>
        <w:spacing w:after="160" w:line="259" w:lineRule="auto"/>
        <w:rPr>
          <w:rFonts w:asciiTheme="majorHAnsi" w:hAnsiTheme="majorHAnsi" w:cstheme="majorHAnsi"/>
          <w:sz w:val="19"/>
          <w:szCs w:val="19"/>
          <w:lang w:val="nl-NL"/>
        </w:rPr>
      </w:pPr>
      <w:r w:rsidRPr="003347EE">
        <w:rPr>
          <w:rFonts w:asciiTheme="majorHAnsi" w:hAnsiTheme="majorHAnsi" w:cstheme="majorHAnsi"/>
          <w:sz w:val="19"/>
          <w:szCs w:val="19"/>
          <w:lang w:val="nl-NL"/>
        </w:rPr>
        <w:t xml:space="preserve">Als u geïnteresseerd bent om deel te nemen aan deze publieke jury, nodigen we u uit om voor </w:t>
      </w:r>
      <w:commentRangeStart w:id="13"/>
      <w:r w:rsidRPr="003347EE">
        <w:rPr>
          <w:rFonts w:asciiTheme="majorHAnsi" w:hAnsiTheme="majorHAnsi" w:cstheme="majorHAnsi"/>
          <w:color w:val="0000FF"/>
          <w:sz w:val="19"/>
          <w:szCs w:val="19"/>
          <w:lang w:val="nl-NL"/>
        </w:rPr>
        <w:t xml:space="preserve">XX/XX/XXXX </w:t>
      </w:r>
      <w:commentRangeEnd w:id="13"/>
      <w:r w:rsidRPr="003347EE">
        <w:rPr>
          <w:rStyle w:val="Marquedecommentaire"/>
          <w:rFonts w:asciiTheme="majorHAnsi" w:hAnsiTheme="majorHAnsi" w:cstheme="majorHAnsi"/>
          <w:sz w:val="19"/>
          <w:szCs w:val="19"/>
        </w:rPr>
        <w:commentReference w:id="13"/>
      </w:r>
      <w:r w:rsidRPr="003347EE">
        <w:rPr>
          <w:rFonts w:asciiTheme="majorHAnsi" w:hAnsiTheme="majorHAnsi" w:cstheme="majorHAnsi"/>
          <w:sz w:val="19"/>
          <w:szCs w:val="19"/>
          <w:lang w:val="nl-NL"/>
        </w:rPr>
        <w:t xml:space="preserve">om 14 uur een e-mail te sturen naar </w:t>
      </w:r>
      <w:r w:rsidRPr="003347EE">
        <w:rPr>
          <w:rFonts w:asciiTheme="majorHAnsi" w:hAnsiTheme="majorHAnsi" w:cstheme="majorHAnsi"/>
          <w:i/>
          <w:iCs/>
          <w:color w:val="0000FF"/>
          <w:sz w:val="19"/>
          <w:szCs w:val="19"/>
          <w:lang w:val="nl-NL"/>
        </w:rPr>
        <w:t>mail oproep-BMA of opdrachtgever</w:t>
      </w:r>
      <w:r w:rsidRPr="003347EE">
        <w:rPr>
          <w:rFonts w:asciiTheme="majorHAnsi" w:hAnsiTheme="majorHAnsi" w:cstheme="majorHAnsi"/>
          <w:color w:val="0000FF"/>
          <w:sz w:val="19"/>
          <w:szCs w:val="19"/>
          <w:lang w:val="nl-NL"/>
        </w:rPr>
        <w:t xml:space="preserve"> </w:t>
      </w:r>
      <w:r w:rsidRPr="003347EE">
        <w:rPr>
          <w:rFonts w:asciiTheme="majorHAnsi" w:hAnsiTheme="majorHAnsi" w:cstheme="majorHAnsi"/>
          <w:sz w:val="19"/>
          <w:szCs w:val="19"/>
          <w:lang w:val="nl-NL"/>
        </w:rPr>
        <w:t xml:space="preserve">met vermelding van uw naam en een korte motivatie waarom u wenst deel te nemen. Het aantal deelnemers wordt beperkt tot </w:t>
      </w:r>
      <w:commentRangeStart w:id="14"/>
      <w:r w:rsidRPr="003347EE">
        <w:rPr>
          <w:rFonts w:asciiTheme="majorHAnsi" w:hAnsiTheme="majorHAnsi" w:cstheme="majorHAnsi"/>
          <w:i/>
          <w:iCs/>
          <w:color w:val="0000FF"/>
          <w:sz w:val="19"/>
          <w:szCs w:val="19"/>
          <w:lang w:val="nl-NL"/>
        </w:rPr>
        <w:t>10</w:t>
      </w:r>
      <w:r w:rsidRPr="003347EE">
        <w:rPr>
          <w:rFonts w:asciiTheme="majorHAnsi" w:hAnsiTheme="majorHAnsi" w:cstheme="majorHAnsi"/>
          <w:color w:val="0000FF"/>
          <w:sz w:val="19"/>
          <w:szCs w:val="19"/>
          <w:lang w:val="nl-NL"/>
        </w:rPr>
        <w:t xml:space="preserve"> </w:t>
      </w:r>
      <w:r w:rsidRPr="003347EE">
        <w:rPr>
          <w:rFonts w:asciiTheme="majorHAnsi" w:hAnsiTheme="majorHAnsi" w:cstheme="majorHAnsi"/>
          <w:sz w:val="19"/>
          <w:szCs w:val="19"/>
          <w:lang w:val="nl-NL"/>
        </w:rPr>
        <w:t xml:space="preserve">personen </w:t>
      </w:r>
      <w:commentRangeEnd w:id="14"/>
      <w:r w:rsidR="00BA02FB" w:rsidRPr="003347EE">
        <w:rPr>
          <w:rStyle w:val="Marquedecommentaire"/>
          <w:rFonts w:asciiTheme="majorHAnsi" w:hAnsiTheme="majorHAnsi" w:cstheme="majorHAnsi"/>
          <w:sz w:val="19"/>
          <w:szCs w:val="19"/>
        </w:rPr>
        <w:commentReference w:id="14"/>
      </w:r>
      <w:r w:rsidRPr="003347EE">
        <w:rPr>
          <w:rFonts w:asciiTheme="majorHAnsi" w:hAnsiTheme="majorHAnsi" w:cstheme="majorHAnsi"/>
          <w:sz w:val="19"/>
          <w:szCs w:val="19"/>
          <w:lang w:val="nl-NL"/>
        </w:rPr>
        <w:t>omwille van de praktische organisatie.</w:t>
      </w:r>
      <w:r w:rsidR="00E87087" w:rsidRPr="003347EE">
        <w:rPr>
          <w:rFonts w:asciiTheme="majorHAnsi" w:hAnsiTheme="majorHAnsi" w:cstheme="majorHAnsi"/>
          <w:sz w:val="19"/>
          <w:szCs w:val="19"/>
          <w:lang w:val="nl-NL"/>
        </w:rPr>
        <w:t xml:space="preserve"> De selectie van de deelnemers gebeurt op basis van </w:t>
      </w:r>
      <w:commentRangeStart w:id="15"/>
      <w:r w:rsidR="00E87087" w:rsidRPr="003347EE">
        <w:rPr>
          <w:rFonts w:asciiTheme="majorHAnsi" w:hAnsiTheme="majorHAnsi" w:cstheme="majorHAnsi"/>
          <w:i/>
          <w:iCs/>
          <w:color w:val="0000FF"/>
          <w:sz w:val="19"/>
          <w:szCs w:val="19"/>
          <w:lang w:val="nl-NL"/>
        </w:rPr>
        <w:t>de representativiteit van de groep</w:t>
      </w:r>
      <w:commentRangeEnd w:id="15"/>
      <w:r w:rsidR="00D8715A" w:rsidRPr="003347EE">
        <w:rPr>
          <w:rStyle w:val="Marquedecommentaire"/>
          <w:rFonts w:asciiTheme="majorHAnsi" w:hAnsiTheme="majorHAnsi" w:cstheme="majorHAnsi"/>
          <w:i/>
          <w:iCs/>
          <w:color w:val="0000FF"/>
          <w:sz w:val="19"/>
          <w:szCs w:val="19"/>
        </w:rPr>
        <w:commentReference w:id="15"/>
      </w:r>
      <w:r w:rsidR="00E87087" w:rsidRPr="003347EE">
        <w:rPr>
          <w:rFonts w:asciiTheme="majorHAnsi" w:hAnsiTheme="majorHAnsi" w:cstheme="majorHAnsi"/>
          <w:sz w:val="19"/>
          <w:szCs w:val="19"/>
          <w:lang w:val="nl-NL"/>
        </w:rPr>
        <w:t xml:space="preserve">. </w:t>
      </w:r>
      <w:r w:rsidRPr="003347EE">
        <w:rPr>
          <w:rFonts w:asciiTheme="majorHAnsi" w:hAnsiTheme="majorHAnsi" w:cstheme="majorHAnsi"/>
          <w:sz w:val="19"/>
          <w:szCs w:val="19"/>
          <w:lang w:val="nl-NL"/>
        </w:rPr>
        <w:t xml:space="preserve">De </w:t>
      </w:r>
      <w:r w:rsidRPr="003347EE">
        <w:rPr>
          <w:rFonts w:asciiTheme="majorHAnsi" w:hAnsiTheme="majorHAnsi" w:cstheme="majorHAnsi"/>
          <w:i/>
          <w:iCs/>
          <w:color w:val="0000FF"/>
          <w:sz w:val="19"/>
          <w:szCs w:val="19"/>
          <w:lang w:val="nl-NL"/>
        </w:rPr>
        <w:t>10</w:t>
      </w:r>
      <w:r w:rsidRPr="003347EE">
        <w:rPr>
          <w:rFonts w:asciiTheme="majorHAnsi" w:hAnsiTheme="majorHAnsi" w:cstheme="majorHAnsi"/>
          <w:color w:val="0000FF"/>
          <w:sz w:val="19"/>
          <w:szCs w:val="19"/>
          <w:lang w:val="nl-NL"/>
        </w:rPr>
        <w:t xml:space="preserve"> </w:t>
      </w:r>
      <w:r w:rsidRPr="003347EE">
        <w:rPr>
          <w:rFonts w:asciiTheme="majorHAnsi" w:hAnsiTheme="majorHAnsi" w:cstheme="majorHAnsi"/>
          <w:sz w:val="19"/>
          <w:szCs w:val="19"/>
          <w:lang w:val="nl-NL"/>
        </w:rPr>
        <w:t xml:space="preserve">genodigden zullen de nodige informatie per mail toegestuurd krijgen en zullen een vertrouwelijkheidsverklaring moeten ondertekenen. </w:t>
      </w:r>
    </w:p>
    <w:p w14:paraId="57CD8BC9" w14:textId="1FE301AF" w:rsidR="00F50314" w:rsidRPr="003347EE" w:rsidRDefault="00F50314" w:rsidP="005117B3">
      <w:pPr>
        <w:spacing w:after="160" w:line="259" w:lineRule="auto"/>
        <w:rPr>
          <w:rFonts w:asciiTheme="majorHAnsi" w:hAnsiTheme="majorHAnsi" w:cstheme="majorHAnsi"/>
          <w:b/>
          <w:bCs/>
          <w:color w:val="202020"/>
          <w:sz w:val="19"/>
          <w:szCs w:val="19"/>
          <w:lang w:val="nl-NL"/>
        </w:rPr>
      </w:pPr>
    </w:p>
    <w:p w14:paraId="62C46313" w14:textId="77777777" w:rsidR="00917D7C" w:rsidRPr="003347EE" w:rsidRDefault="00917D7C" w:rsidP="00F50314">
      <w:pPr>
        <w:pBdr>
          <w:bottom w:val="single" w:sz="6" w:space="1" w:color="auto"/>
        </w:pBdr>
        <w:spacing w:after="160" w:line="259" w:lineRule="auto"/>
        <w:rPr>
          <w:rFonts w:asciiTheme="majorHAnsi" w:hAnsiTheme="majorHAnsi" w:cstheme="majorHAnsi"/>
          <w:b/>
          <w:bCs/>
          <w:color w:val="202020"/>
          <w:sz w:val="19"/>
          <w:szCs w:val="19"/>
          <w:lang w:val="nl-NL"/>
        </w:rPr>
      </w:pPr>
    </w:p>
    <w:p w14:paraId="422B4AE3" w14:textId="77777777" w:rsidR="00917D7C" w:rsidRPr="003347EE" w:rsidRDefault="00917D7C" w:rsidP="00F50314">
      <w:pPr>
        <w:spacing w:after="160" w:line="259" w:lineRule="auto"/>
        <w:rPr>
          <w:rFonts w:asciiTheme="majorHAnsi" w:hAnsiTheme="majorHAnsi" w:cstheme="majorHAnsi"/>
          <w:b/>
          <w:bCs/>
          <w:i/>
          <w:iCs/>
          <w:color w:val="0000FF"/>
          <w:sz w:val="19"/>
          <w:szCs w:val="19"/>
          <w:lang w:val="nl-NL"/>
        </w:rPr>
      </w:pPr>
    </w:p>
    <w:p w14:paraId="03788606" w14:textId="4AAAAB7E" w:rsidR="00F50314" w:rsidRPr="003347EE" w:rsidRDefault="00F50314" w:rsidP="00F50314">
      <w:pPr>
        <w:spacing w:after="160" w:line="259" w:lineRule="auto"/>
        <w:rPr>
          <w:rFonts w:asciiTheme="majorHAnsi" w:hAnsiTheme="majorHAnsi" w:cstheme="majorHAnsi"/>
          <w:i/>
          <w:iCs/>
          <w:sz w:val="19"/>
          <w:szCs w:val="19"/>
          <w:lang w:val="fr-BE"/>
        </w:rPr>
      </w:pPr>
      <w:r w:rsidRPr="003347EE">
        <w:rPr>
          <w:rFonts w:asciiTheme="majorHAnsi" w:hAnsiTheme="majorHAnsi" w:cstheme="majorHAnsi"/>
          <w:b/>
          <w:bCs/>
          <w:i/>
          <w:iCs/>
          <w:color w:val="0000FF"/>
          <w:sz w:val="19"/>
          <w:szCs w:val="19"/>
          <w:lang w:val="fr-BE"/>
        </w:rPr>
        <w:t>NOM DU PROJET</w:t>
      </w:r>
      <w:r w:rsidRPr="003347EE">
        <w:rPr>
          <w:rFonts w:asciiTheme="majorHAnsi" w:hAnsiTheme="majorHAnsi" w:cstheme="majorHAnsi"/>
          <w:b/>
          <w:bCs/>
          <w:color w:val="0000FF"/>
          <w:sz w:val="19"/>
          <w:szCs w:val="19"/>
          <w:lang w:val="fr-BE"/>
        </w:rPr>
        <w:t xml:space="preserve"> </w:t>
      </w:r>
      <w:r w:rsidRPr="003347EE">
        <w:rPr>
          <w:rFonts w:asciiTheme="majorHAnsi" w:hAnsiTheme="majorHAnsi" w:cstheme="majorHAnsi"/>
          <w:b/>
          <w:bCs/>
          <w:color w:val="202020"/>
          <w:sz w:val="19"/>
          <w:szCs w:val="19"/>
          <w:lang w:val="fr-BE"/>
        </w:rPr>
        <w:t>: UN JURY PUBLIC : ASSISTEZ AU COMITÉ D’AVIS !</w:t>
      </w:r>
    </w:p>
    <w:p w14:paraId="41BA4C27" w14:textId="77777777" w:rsidR="00F50314" w:rsidRPr="003347EE" w:rsidRDefault="00F50314" w:rsidP="00F50314">
      <w:pPr>
        <w:spacing w:after="160" w:line="259" w:lineRule="auto"/>
        <w:rPr>
          <w:rFonts w:asciiTheme="majorHAnsi" w:hAnsiTheme="majorHAnsi" w:cstheme="majorHAnsi"/>
          <w:i/>
          <w:iCs/>
          <w:sz w:val="19"/>
          <w:szCs w:val="19"/>
          <w:lang w:val="fr-BE"/>
        </w:rPr>
      </w:pPr>
      <w:r w:rsidRPr="003347EE">
        <w:rPr>
          <w:rFonts w:asciiTheme="majorHAnsi" w:eastAsia="Times New Roman" w:hAnsiTheme="majorHAnsi" w:cstheme="majorHAnsi"/>
          <w:i/>
          <w:iCs/>
          <w:color w:val="0000FF"/>
          <w:sz w:val="19"/>
          <w:szCs w:val="19"/>
          <w:lang w:val="fr-BE" w:eastAsia="fr-BE"/>
        </w:rPr>
        <w:t>Courte présentation du projet</w:t>
      </w:r>
      <w:r w:rsidRPr="003347EE">
        <w:rPr>
          <w:rFonts w:asciiTheme="majorHAnsi" w:hAnsiTheme="majorHAnsi" w:cstheme="majorHAnsi"/>
          <w:i/>
          <w:iCs/>
          <w:sz w:val="19"/>
          <w:szCs w:val="19"/>
          <w:lang w:val="fr-BE"/>
        </w:rPr>
        <w:t>.</w:t>
      </w:r>
    </w:p>
    <w:p w14:paraId="230841F2" w14:textId="05AC8E57" w:rsidR="00F50314" w:rsidRPr="003347EE" w:rsidRDefault="00F50314" w:rsidP="00F50314">
      <w:pPr>
        <w:autoSpaceDE w:val="0"/>
        <w:autoSpaceDN w:val="0"/>
        <w:adjustRightInd w:val="0"/>
        <w:spacing w:after="0" w:line="240" w:lineRule="auto"/>
        <w:rPr>
          <w:rFonts w:asciiTheme="majorHAnsi" w:hAnsiTheme="majorHAnsi" w:cstheme="majorHAnsi"/>
          <w:color w:val="202020"/>
          <w:sz w:val="19"/>
          <w:szCs w:val="19"/>
          <w:lang w:val="fr-BE"/>
        </w:rPr>
      </w:pPr>
      <w:r w:rsidRPr="003347EE">
        <w:rPr>
          <w:rFonts w:asciiTheme="majorHAnsi" w:hAnsiTheme="majorHAnsi" w:cstheme="majorHAnsi"/>
          <w:color w:val="202020"/>
          <w:sz w:val="19"/>
          <w:szCs w:val="19"/>
          <w:lang w:val="fr-BE"/>
        </w:rPr>
        <w:t xml:space="preserve">La </w:t>
      </w:r>
      <w:r w:rsidRPr="003347EE">
        <w:rPr>
          <w:rFonts w:asciiTheme="majorHAnsi" w:hAnsiTheme="majorHAnsi" w:cstheme="majorHAnsi"/>
          <w:i/>
          <w:iCs/>
          <w:color w:val="0000FF"/>
          <w:sz w:val="19"/>
          <w:szCs w:val="19"/>
          <w:lang w:val="fr-BE"/>
        </w:rPr>
        <w:t>nom du</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i/>
          <w:iCs/>
          <w:color w:val="0000FF"/>
          <w:sz w:val="19"/>
          <w:szCs w:val="19"/>
          <w:lang w:val="fr-BE"/>
        </w:rPr>
        <w:t xml:space="preserve">maitre d’ouvrage </w:t>
      </w:r>
      <w:r w:rsidRPr="003347EE">
        <w:rPr>
          <w:rFonts w:asciiTheme="majorHAnsi" w:hAnsiTheme="majorHAnsi" w:cstheme="majorHAnsi"/>
          <w:color w:val="202020"/>
          <w:sz w:val="19"/>
          <w:szCs w:val="19"/>
          <w:lang w:val="fr-BE"/>
        </w:rPr>
        <w:t>et le BMA souhaitent une transparence maximale dans le cadre de ses procédures</w:t>
      </w:r>
      <w:r w:rsidRPr="003347EE">
        <w:rPr>
          <w:rFonts w:asciiTheme="majorHAnsi" w:hAnsiTheme="majorHAnsi" w:cstheme="majorHAnsi"/>
          <w:i/>
          <w:iCs/>
          <w:color w:val="202020"/>
          <w:sz w:val="19"/>
          <w:szCs w:val="19"/>
          <w:lang w:val="fr-BE"/>
        </w:rPr>
        <w:t xml:space="preserve">. </w:t>
      </w:r>
      <w:r w:rsidRPr="003347EE">
        <w:rPr>
          <w:rFonts w:asciiTheme="majorHAnsi" w:hAnsiTheme="majorHAnsi" w:cstheme="majorHAnsi"/>
          <w:color w:val="202020"/>
          <w:sz w:val="19"/>
          <w:szCs w:val="19"/>
          <w:lang w:val="fr-BE"/>
        </w:rPr>
        <w:t xml:space="preserve">C’est donc dans ce contexte que le comité d’avis, qui a pour vocation de proposer un lauréat pour ce marché, sera ouvert à toutes les personnes intéressées par la question. Durant ce </w:t>
      </w:r>
      <w:r w:rsidR="00E87087" w:rsidRPr="003347EE">
        <w:rPr>
          <w:rFonts w:asciiTheme="majorHAnsi" w:hAnsiTheme="majorHAnsi" w:cstheme="majorHAnsi"/>
          <w:color w:val="202020"/>
          <w:sz w:val="19"/>
          <w:szCs w:val="19"/>
          <w:lang w:val="fr-BE"/>
        </w:rPr>
        <w:t>jury</w:t>
      </w:r>
      <w:r w:rsidRPr="003347EE">
        <w:rPr>
          <w:rFonts w:asciiTheme="majorHAnsi" w:hAnsiTheme="majorHAnsi" w:cstheme="majorHAnsi"/>
          <w:color w:val="202020"/>
          <w:sz w:val="19"/>
          <w:szCs w:val="19"/>
          <w:lang w:val="fr-BE"/>
        </w:rPr>
        <w:t xml:space="preserve">, les </w:t>
      </w:r>
      <w:r w:rsidRPr="003347EE">
        <w:rPr>
          <w:rFonts w:asciiTheme="majorHAnsi" w:hAnsiTheme="majorHAnsi" w:cstheme="majorHAnsi"/>
          <w:i/>
          <w:iCs/>
          <w:color w:val="0000FF"/>
          <w:sz w:val="19"/>
          <w:szCs w:val="19"/>
          <w:lang w:val="fr-BE"/>
        </w:rPr>
        <w:t>cinq</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color w:val="202020"/>
          <w:sz w:val="19"/>
          <w:szCs w:val="19"/>
          <w:lang w:val="fr-BE"/>
        </w:rPr>
        <w:t>candidats invités à remettre une offre, présenteront leur proposition. Le public invité aura l’occasion d’assister à ces présentations, aux sessions questions-réponses, au débat des membres du jury, à la délibération et pourra formuler un feedback.</w:t>
      </w:r>
    </w:p>
    <w:p w14:paraId="0ED6A939" w14:textId="77777777" w:rsidR="00F50314" w:rsidRPr="003347EE" w:rsidRDefault="00F50314" w:rsidP="00F50314">
      <w:pPr>
        <w:autoSpaceDE w:val="0"/>
        <w:autoSpaceDN w:val="0"/>
        <w:adjustRightInd w:val="0"/>
        <w:spacing w:after="0" w:line="240" w:lineRule="auto"/>
        <w:rPr>
          <w:rFonts w:asciiTheme="majorHAnsi" w:hAnsiTheme="majorHAnsi" w:cstheme="majorHAnsi"/>
          <w:color w:val="202020"/>
          <w:sz w:val="19"/>
          <w:szCs w:val="19"/>
          <w:lang w:val="fr-BE"/>
        </w:rPr>
      </w:pPr>
    </w:p>
    <w:p w14:paraId="5C26AE0C" w14:textId="158B2EC2" w:rsidR="00F50314" w:rsidRPr="003347EE" w:rsidRDefault="00F50314" w:rsidP="00F50314">
      <w:pPr>
        <w:autoSpaceDE w:val="0"/>
        <w:autoSpaceDN w:val="0"/>
        <w:adjustRightInd w:val="0"/>
        <w:spacing w:after="0" w:line="240" w:lineRule="auto"/>
        <w:rPr>
          <w:rFonts w:asciiTheme="majorHAnsi" w:hAnsiTheme="majorHAnsi" w:cstheme="majorHAnsi"/>
          <w:color w:val="202020"/>
          <w:sz w:val="19"/>
          <w:szCs w:val="19"/>
          <w:lang w:val="fr-BE"/>
        </w:rPr>
      </w:pPr>
      <w:r w:rsidRPr="003347EE">
        <w:rPr>
          <w:rFonts w:asciiTheme="majorHAnsi" w:hAnsiTheme="majorHAnsi" w:cstheme="majorHAnsi"/>
          <w:color w:val="202020"/>
          <w:sz w:val="19"/>
          <w:szCs w:val="19"/>
          <w:lang w:val="fr-BE"/>
        </w:rPr>
        <w:t>Le</w:t>
      </w:r>
      <w:r w:rsidR="00FF54EC" w:rsidRPr="003347EE">
        <w:rPr>
          <w:rFonts w:asciiTheme="majorHAnsi" w:hAnsiTheme="majorHAnsi" w:cstheme="majorHAnsi"/>
          <w:color w:val="202020"/>
          <w:sz w:val="19"/>
          <w:szCs w:val="19"/>
          <w:lang w:val="fr-BE"/>
        </w:rPr>
        <w:t xml:space="preserve"> jury</w:t>
      </w:r>
      <w:r w:rsidRPr="003347EE">
        <w:rPr>
          <w:rFonts w:asciiTheme="majorHAnsi" w:hAnsiTheme="majorHAnsi" w:cstheme="majorHAnsi"/>
          <w:color w:val="202020"/>
          <w:sz w:val="19"/>
          <w:szCs w:val="19"/>
          <w:lang w:val="fr-BE"/>
        </w:rPr>
        <w:t xml:space="preserve"> aura lieu de </w:t>
      </w:r>
      <w:r w:rsidRPr="003347EE">
        <w:rPr>
          <w:rFonts w:asciiTheme="majorHAnsi" w:hAnsiTheme="majorHAnsi" w:cstheme="majorHAnsi"/>
          <w:i/>
          <w:iCs/>
          <w:color w:val="0000FF"/>
          <w:sz w:val="19"/>
          <w:szCs w:val="19"/>
          <w:lang w:val="fr-BE"/>
        </w:rPr>
        <w:t>XX/XX/XXXX</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color w:val="202020"/>
          <w:sz w:val="19"/>
          <w:szCs w:val="19"/>
          <w:lang w:val="fr-BE"/>
        </w:rPr>
        <w:t>de 9h à 1</w:t>
      </w:r>
      <w:r w:rsidR="00FF54EC" w:rsidRPr="003347EE">
        <w:rPr>
          <w:rFonts w:asciiTheme="majorHAnsi" w:hAnsiTheme="majorHAnsi" w:cstheme="majorHAnsi"/>
          <w:color w:val="202020"/>
          <w:sz w:val="19"/>
          <w:szCs w:val="19"/>
          <w:lang w:val="fr-BE"/>
        </w:rPr>
        <w:t>7</w:t>
      </w:r>
      <w:r w:rsidRPr="003347EE">
        <w:rPr>
          <w:rFonts w:asciiTheme="majorHAnsi" w:hAnsiTheme="majorHAnsi" w:cstheme="majorHAnsi"/>
          <w:color w:val="202020"/>
          <w:sz w:val="19"/>
          <w:szCs w:val="19"/>
          <w:lang w:val="fr-BE"/>
        </w:rPr>
        <w:t>h. Il se déroulera dans les deux langues nationales, aucune traduction simultanée n’est prévue.</w:t>
      </w:r>
    </w:p>
    <w:p w14:paraId="52EFE0FE" w14:textId="77777777" w:rsidR="00F50314" w:rsidRPr="003347EE" w:rsidRDefault="00F50314" w:rsidP="00F50314">
      <w:pPr>
        <w:autoSpaceDE w:val="0"/>
        <w:autoSpaceDN w:val="0"/>
        <w:adjustRightInd w:val="0"/>
        <w:spacing w:after="0" w:line="240" w:lineRule="auto"/>
        <w:rPr>
          <w:rFonts w:asciiTheme="majorHAnsi" w:hAnsiTheme="majorHAnsi" w:cstheme="majorHAnsi"/>
          <w:color w:val="202020"/>
          <w:sz w:val="19"/>
          <w:szCs w:val="19"/>
          <w:lang w:val="fr-BE"/>
        </w:rPr>
      </w:pPr>
    </w:p>
    <w:p w14:paraId="579759EC" w14:textId="2D73F6A8" w:rsidR="00F50314" w:rsidRPr="003347EE" w:rsidRDefault="00F50314" w:rsidP="00F50314">
      <w:pPr>
        <w:autoSpaceDE w:val="0"/>
        <w:autoSpaceDN w:val="0"/>
        <w:adjustRightInd w:val="0"/>
        <w:spacing w:after="0" w:line="240" w:lineRule="auto"/>
        <w:rPr>
          <w:rFonts w:asciiTheme="majorHAnsi" w:hAnsiTheme="majorHAnsi" w:cstheme="majorHAnsi"/>
          <w:sz w:val="19"/>
          <w:szCs w:val="19"/>
          <w:lang w:val="fr-BE"/>
        </w:rPr>
      </w:pPr>
      <w:r w:rsidRPr="003347EE">
        <w:rPr>
          <w:rFonts w:asciiTheme="majorHAnsi" w:hAnsiTheme="majorHAnsi" w:cstheme="majorHAnsi"/>
          <w:color w:val="202020"/>
          <w:sz w:val="19"/>
          <w:szCs w:val="19"/>
          <w:lang w:val="fr-BE"/>
        </w:rPr>
        <w:t xml:space="preserve">Si vous souhaitez participer à ce jury public, nous vous invitons à envoyer un mail avant le </w:t>
      </w:r>
      <w:commentRangeStart w:id="16"/>
      <w:r w:rsidRPr="003347EE">
        <w:rPr>
          <w:rFonts w:asciiTheme="majorHAnsi" w:hAnsiTheme="majorHAnsi" w:cstheme="majorHAnsi"/>
          <w:color w:val="0000FF"/>
          <w:sz w:val="19"/>
          <w:szCs w:val="19"/>
          <w:lang w:val="fr-BE"/>
        </w:rPr>
        <w:t>XX/XX/XXXX</w:t>
      </w:r>
      <w:r w:rsidRPr="003347EE">
        <w:rPr>
          <w:rFonts w:asciiTheme="majorHAnsi" w:hAnsiTheme="majorHAnsi" w:cstheme="majorHAnsi"/>
          <w:color w:val="202020"/>
          <w:sz w:val="19"/>
          <w:szCs w:val="19"/>
          <w:lang w:val="fr-BE"/>
        </w:rPr>
        <w:t xml:space="preserve"> </w:t>
      </w:r>
      <w:commentRangeEnd w:id="16"/>
      <w:r w:rsidRPr="003347EE">
        <w:rPr>
          <w:rStyle w:val="Marquedecommentaire"/>
          <w:rFonts w:asciiTheme="majorHAnsi" w:hAnsiTheme="majorHAnsi" w:cstheme="majorHAnsi"/>
          <w:sz w:val="19"/>
          <w:szCs w:val="19"/>
        </w:rPr>
        <w:commentReference w:id="16"/>
      </w:r>
      <w:r w:rsidRPr="003347EE">
        <w:rPr>
          <w:rFonts w:asciiTheme="majorHAnsi" w:hAnsiTheme="majorHAnsi" w:cstheme="majorHAnsi"/>
          <w:color w:val="202020"/>
          <w:sz w:val="19"/>
          <w:szCs w:val="19"/>
          <w:lang w:val="fr-BE"/>
        </w:rPr>
        <w:t xml:space="preserve">à 14 heures à </w:t>
      </w:r>
      <w:r w:rsidRPr="003347EE">
        <w:rPr>
          <w:rFonts w:asciiTheme="majorHAnsi" w:hAnsiTheme="majorHAnsi" w:cstheme="majorHAnsi"/>
          <w:i/>
          <w:iCs/>
          <w:color w:val="0000FF"/>
          <w:sz w:val="19"/>
          <w:szCs w:val="19"/>
          <w:lang w:val="fr-BE"/>
        </w:rPr>
        <w:t xml:space="preserve">mail appel-BMA ou maitre d’ouvrage </w:t>
      </w:r>
      <w:r w:rsidRPr="003347EE">
        <w:rPr>
          <w:rFonts w:asciiTheme="majorHAnsi" w:hAnsiTheme="majorHAnsi" w:cstheme="majorHAnsi"/>
          <w:color w:val="202020"/>
          <w:sz w:val="19"/>
          <w:szCs w:val="19"/>
          <w:lang w:val="fr-BE"/>
        </w:rPr>
        <w:t>en indiquant votre nom et une motivation succincte pourquoi vous souhaitez participer. Pour des raisons d’organisation pratique, le nombre de participant.e.</w:t>
      </w:r>
      <w:proofErr w:type="spellStart"/>
      <w:r w:rsidRPr="003347EE">
        <w:rPr>
          <w:rFonts w:asciiTheme="majorHAnsi" w:hAnsiTheme="majorHAnsi" w:cstheme="majorHAnsi"/>
          <w:color w:val="202020"/>
          <w:sz w:val="19"/>
          <w:szCs w:val="19"/>
          <w:lang w:val="fr-BE"/>
        </w:rPr>
        <w:t>s est</w:t>
      </w:r>
      <w:proofErr w:type="spellEnd"/>
      <w:r w:rsidRPr="003347EE">
        <w:rPr>
          <w:rFonts w:asciiTheme="majorHAnsi" w:hAnsiTheme="majorHAnsi" w:cstheme="majorHAnsi"/>
          <w:color w:val="202020"/>
          <w:sz w:val="19"/>
          <w:szCs w:val="19"/>
          <w:lang w:val="fr-BE"/>
        </w:rPr>
        <w:t xml:space="preserve"> limité à </w:t>
      </w:r>
      <w:r w:rsidRPr="003347EE">
        <w:rPr>
          <w:rFonts w:asciiTheme="majorHAnsi" w:hAnsiTheme="majorHAnsi" w:cstheme="majorHAnsi"/>
          <w:i/>
          <w:iCs/>
          <w:color w:val="0000FF"/>
          <w:sz w:val="19"/>
          <w:szCs w:val="19"/>
          <w:lang w:val="fr-BE"/>
        </w:rPr>
        <w:t>10</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color w:val="202020"/>
          <w:sz w:val="19"/>
          <w:szCs w:val="19"/>
          <w:lang w:val="fr-BE"/>
        </w:rPr>
        <w:t xml:space="preserve">personnes. </w:t>
      </w:r>
      <w:r w:rsidR="00FF54EC" w:rsidRPr="003347EE">
        <w:rPr>
          <w:rFonts w:asciiTheme="majorHAnsi" w:hAnsiTheme="majorHAnsi" w:cstheme="majorHAnsi"/>
          <w:color w:val="202020"/>
          <w:sz w:val="19"/>
          <w:szCs w:val="19"/>
          <w:lang w:val="fr-BE"/>
        </w:rPr>
        <w:t xml:space="preserve">La sélection des participants sera faite afin de s’assurer </w:t>
      </w:r>
      <w:commentRangeStart w:id="17"/>
      <w:r w:rsidR="00FF54EC" w:rsidRPr="003347EE">
        <w:rPr>
          <w:rFonts w:asciiTheme="majorHAnsi" w:hAnsiTheme="majorHAnsi" w:cstheme="majorHAnsi"/>
          <w:color w:val="202020"/>
          <w:sz w:val="19"/>
          <w:szCs w:val="19"/>
          <w:lang w:val="fr-BE"/>
        </w:rPr>
        <w:t>la représentativité du groupe</w:t>
      </w:r>
      <w:commentRangeEnd w:id="17"/>
      <w:r w:rsidR="00D8715A" w:rsidRPr="003347EE">
        <w:rPr>
          <w:rStyle w:val="Marquedecommentaire"/>
          <w:rFonts w:asciiTheme="majorHAnsi" w:hAnsiTheme="majorHAnsi" w:cstheme="majorHAnsi"/>
          <w:sz w:val="19"/>
          <w:szCs w:val="19"/>
        </w:rPr>
        <w:commentReference w:id="17"/>
      </w:r>
      <w:r w:rsidR="00FF54EC" w:rsidRPr="003347EE">
        <w:rPr>
          <w:rFonts w:asciiTheme="majorHAnsi" w:hAnsiTheme="majorHAnsi" w:cstheme="majorHAnsi"/>
          <w:color w:val="202020"/>
          <w:sz w:val="19"/>
          <w:szCs w:val="19"/>
          <w:lang w:val="fr-BE"/>
        </w:rPr>
        <w:t xml:space="preserve">. </w:t>
      </w:r>
      <w:r w:rsidRPr="003347EE">
        <w:rPr>
          <w:rFonts w:asciiTheme="majorHAnsi" w:hAnsiTheme="majorHAnsi" w:cstheme="majorHAnsi"/>
          <w:color w:val="202020"/>
          <w:sz w:val="19"/>
          <w:szCs w:val="19"/>
          <w:lang w:val="fr-BE"/>
        </w:rPr>
        <w:t xml:space="preserve">Les </w:t>
      </w:r>
      <w:r w:rsidRPr="003347EE">
        <w:rPr>
          <w:rFonts w:asciiTheme="majorHAnsi" w:hAnsiTheme="majorHAnsi" w:cstheme="majorHAnsi"/>
          <w:i/>
          <w:iCs/>
          <w:color w:val="0000FF"/>
          <w:sz w:val="19"/>
          <w:szCs w:val="19"/>
          <w:lang w:val="fr-BE"/>
        </w:rPr>
        <w:t>10</w:t>
      </w:r>
      <w:r w:rsidRPr="003347EE">
        <w:rPr>
          <w:rFonts w:asciiTheme="majorHAnsi" w:hAnsiTheme="majorHAnsi" w:cstheme="majorHAnsi"/>
          <w:color w:val="0000FF"/>
          <w:sz w:val="19"/>
          <w:szCs w:val="19"/>
          <w:lang w:val="fr-BE"/>
        </w:rPr>
        <w:t xml:space="preserve"> </w:t>
      </w:r>
      <w:proofErr w:type="spellStart"/>
      <w:r w:rsidRPr="003347EE">
        <w:rPr>
          <w:rFonts w:asciiTheme="majorHAnsi" w:hAnsiTheme="majorHAnsi" w:cstheme="majorHAnsi"/>
          <w:color w:val="202020"/>
          <w:sz w:val="19"/>
          <w:szCs w:val="19"/>
          <w:lang w:val="fr-BE"/>
        </w:rPr>
        <w:t>invité.e.s</w:t>
      </w:r>
      <w:proofErr w:type="spellEnd"/>
      <w:r w:rsidRPr="003347EE">
        <w:rPr>
          <w:rFonts w:asciiTheme="majorHAnsi" w:hAnsiTheme="majorHAnsi" w:cstheme="majorHAnsi"/>
          <w:color w:val="202020"/>
          <w:sz w:val="19"/>
          <w:szCs w:val="19"/>
          <w:lang w:val="fr-BE"/>
        </w:rPr>
        <w:t xml:space="preserve"> recevront toutes les informations par courrier électronique et devront signer une clause de confidentialité.</w:t>
      </w:r>
    </w:p>
    <w:p w14:paraId="646190EB" w14:textId="77777777" w:rsidR="00F50314" w:rsidRPr="003347EE" w:rsidRDefault="00F50314" w:rsidP="00F50314">
      <w:pPr>
        <w:spacing w:after="160" w:line="259" w:lineRule="auto"/>
        <w:rPr>
          <w:rFonts w:asciiTheme="majorHAnsi" w:hAnsiTheme="majorHAnsi" w:cstheme="majorHAnsi"/>
          <w:i/>
          <w:iCs/>
          <w:sz w:val="19"/>
          <w:szCs w:val="19"/>
          <w:lang w:val="fr-BE"/>
        </w:rPr>
      </w:pPr>
      <w:r w:rsidRPr="003347EE">
        <w:rPr>
          <w:rFonts w:asciiTheme="majorHAnsi" w:hAnsiTheme="majorHAnsi" w:cstheme="majorHAnsi"/>
          <w:i/>
          <w:iCs/>
          <w:sz w:val="19"/>
          <w:szCs w:val="19"/>
          <w:lang w:val="fr-BE"/>
        </w:rPr>
        <w:br w:type="page"/>
      </w:r>
    </w:p>
    <w:p w14:paraId="67360866" w14:textId="77777777" w:rsidR="008E3295" w:rsidRPr="003347EE" w:rsidRDefault="004728DA" w:rsidP="003347EE">
      <w:pPr>
        <w:pStyle w:val="Titre2"/>
        <w:rPr>
          <w:rFonts w:cstheme="majorHAnsi"/>
          <w:i/>
          <w:iCs/>
          <w:color w:val="0000FF"/>
          <w:sz w:val="19"/>
          <w:szCs w:val="19"/>
          <w:lang w:val="nl-NL"/>
        </w:rPr>
      </w:pPr>
      <w:bookmarkStart w:id="18" w:name="_Toc181009239"/>
      <w:commentRangeStart w:id="19"/>
      <w:r w:rsidRPr="003347EE">
        <w:rPr>
          <w:rFonts w:cstheme="majorHAnsi"/>
          <w:i/>
          <w:iCs/>
          <w:color w:val="0000FF"/>
          <w:sz w:val="19"/>
          <w:szCs w:val="19"/>
          <w:lang w:val="nl-NL"/>
        </w:rPr>
        <w:lastRenderedPageBreak/>
        <w:t>BIJLAGE </w:t>
      </w:r>
      <w:r w:rsidR="00917D7C" w:rsidRPr="003347EE">
        <w:rPr>
          <w:rFonts w:cstheme="majorHAnsi"/>
          <w:i/>
          <w:iCs/>
          <w:color w:val="0000FF"/>
          <w:sz w:val="19"/>
          <w:szCs w:val="19"/>
          <w:lang w:val="nl-NL"/>
        </w:rPr>
        <w:t>02</w:t>
      </w:r>
      <w:r w:rsidRPr="003347EE">
        <w:rPr>
          <w:rFonts w:cstheme="majorHAnsi"/>
          <w:i/>
          <w:iCs/>
          <w:color w:val="0000FF"/>
          <w:sz w:val="19"/>
          <w:szCs w:val="19"/>
          <w:lang w:val="nl-NL"/>
        </w:rPr>
        <w:t>: VERTROUWELIJKHEIDSVERKLARING</w:t>
      </w:r>
      <w:r w:rsidR="00917D7C" w:rsidRPr="003347EE">
        <w:rPr>
          <w:rFonts w:cstheme="majorHAnsi"/>
          <w:i/>
          <w:iCs/>
          <w:color w:val="0000FF"/>
          <w:sz w:val="19"/>
          <w:szCs w:val="19"/>
          <w:lang w:val="nl-NL"/>
        </w:rPr>
        <w:t xml:space="preserve"> &amp; BELANGENVERMENGING</w:t>
      </w:r>
      <w:bookmarkEnd w:id="18"/>
    </w:p>
    <w:p w14:paraId="555C8CEF" w14:textId="18FD063E" w:rsidR="00917D7C" w:rsidRPr="007951C7" w:rsidRDefault="00917D7C" w:rsidP="004728DA">
      <w:pPr>
        <w:rPr>
          <w:rFonts w:asciiTheme="majorHAnsi" w:hAnsiTheme="majorHAnsi" w:cstheme="majorHAnsi"/>
          <w:sz w:val="19"/>
          <w:szCs w:val="19"/>
          <w:lang w:val="nl-NL"/>
        </w:rPr>
      </w:pPr>
      <w:r w:rsidRPr="007951C7">
        <w:rPr>
          <w:rFonts w:asciiTheme="majorHAnsi" w:hAnsiTheme="majorHAnsi" w:cstheme="majorHAnsi"/>
          <w:i/>
          <w:iCs/>
          <w:color w:val="0000FF"/>
          <w:sz w:val="19"/>
          <w:szCs w:val="19"/>
          <w:lang w:val="nl-NL"/>
        </w:rPr>
        <w:t xml:space="preserve">ANNEXE 02: DÉCLARATION DE CONFIDENTIALITÉ ET CONFLIT D’INTÉRÊT </w:t>
      </w:r>
      <w:commentRangeEnd w:id="19"/>
      <w:r w:rsidR="00930B4B" w:rsidRPr="003347EE">
        <w:rPr>
          <w:rStyle w:val="Marquedecommentaire"/>
          <w:rFonts w:asciiTheme="majorHAnsi" w:hAnsiTheme="majorHAnsi" w:cstheme="majorHAnsi"/>
          <w:sz w:val="19"/>
          <w:szCs w:val="19"/>
        </w:rPr>
        <w:commentReference w:id="19"/>
      </w:r>
    </w:p>
    <w:p w14:paraId="6406B5E7" w14:textId="77777777" w:rsidR="00042237" w:rsidRPr="007951C7" w:rsidRDefault="00042237" w:rsidP="004728DA">
      <w:pPr>
        <w:rPr>
          <w:rFonts w:asciiTheme="majorHAnsi" w:hAnsiTheme="majorHAnsi" w:cstheme="majorHAnsi"/>
          <w:sz w:val="19"/>
          <w:szCs w:val="19"/>
          <w:lang w:val="nl-NL"/>
        </w:rPr>
      </w:pPr>
    </w:p>
    <w:p w14:paraId="396EF753" w14:textId="77777777" w:rsidR="00FF54EC" w:rsidRPr="003347EE" w:rsidRDefault="00FF54EC" w:rsidP="00FF54EC">
      <w:pPr>
        <w:spacing w:after="0"/>
        <w:rPr>
          <w:rFonts w:asciiTheme="majorHAnsi" w:hAnsiTheme="majorHAnsi" w:cstheme="majorHAnsi"/>
          <w:sz w:val="19"/>
          <w:szCs w:val="19"/>
        </w:rPr>
      </w:pPr>
      <w:r w:rsidRPr="003347EE">
        <w:rPr>
          <w:rFonts w:asciiTheme="majorHAnsi" w:hAnsiTheme="majorHAnsi" w:cstheme="majorHAnsi"/>
          <w:sz w:val="19"/>
          <w:szCs w:val="19"/>
        </w:rPr>
        <w:t xml:space="preserve">Deze verklaring heeft betrekking op alle informatie van welke aard dan ook, die u in welke vorm dan ook, en in het bijzonder mondeling, hebt kunnen verzamelen tijdens de bijeenkomst van het adviescomité dat belast is met de beoordeling van de offertes in het kader van de overheidsopdracht met als doel </w:t>
      </w:r>
      <w:r w:rsidRPr="003347EE">
        <w:rPr>
          <w:rFonts w:asciiTheme="majorHAnsi" w:hAnsiTheme="majorHAnsi" w:cstheme="majorHAnsi"/>
          <w:i/>
          <w:iCs/>
          <w:color w:val="0000FF"/>
          <w:sz w:val="19"/>
          <w:szCs w:val="19"/>
        </w:rPr>
        <w:t>doelstellingen van de opdracht</w:t>
      </w:r>
      <w:r w:rsidRPr="003347EE">
        <w:rPr>
          <w:rFonts w:asciiTheme="majorHAnsi" w:hAnsiTheme="majorHAnsi" w:cstheme="majorHAnsi"/>
          <w:sz w:val="19"/>
          <w:szCs w:val="19"/>
        </w:rPr>
        <w:t xml:space="preserve">, op </w:t>
      </w:r>
      <w:r w:rsidRPr="003347EE">
        <w:rPr>
          <w:rFonts w:asciiTheme="majorHAnsi" w:hAnsiTheme="majorHAnsi" w:cstheme="majorHAnsi"/>
          <w:i/>
          <w:iCs/>
          <w:color w:val="0000FF"/>
          <w:sz w:val="19"/>
          <w:szCs w:val="19"/>
        </w:rPr>
        <w:t>volledige datum van de jury</w:t>
      </w:r>
      <w:r w:rsidRPr="003347EE">
        <w:rPr>
          <w:rFonts w:asciiTheme="majorHAnsi" w:hAnsiTheme="majorHAnsi" w:cstheme="majorHAnsi"/>
          <w:sz w:val="19"/>
          <w:szCs w:val="19"/>
        </w:rPr>
        <w:t>.</w:t>
      </w:r>
    </w:p>
    <w:p w14:paraId="5EF2BE56" w14:textId="77777777" w:rsidR="004728DA" w:rsidRPr="003347EE" w:rsidRDefault="004728DA" w:rsidP="004728DA">
      <w:pPr>
        <w:spacing w:after="0"/>
        <w:rPr>
          <w:rFonts w:asciiTheme="majorHAnsi" w:hAnsiTheme="majorHAnsi" w:cstheme="majorHAnsi"/>
          <w:sz w:val="19"/>
          <w:szCs w:val="19"/>
        </w:rPr>
      </w:pPr>
    </w:p>
    <w:p w14:paraId="217CCE9F" w14:textId="77777777" w:rsidR="004728DA" w:rsidRPr="003347EE" w:rsidRDefault="004728DA" w:rsidP="004728DA">
      <w:pPr>
        <w:spacing w:after="0"/>
        <w:rPr>
          <w:rFonts w:asciiTheme="majorHAnsi" w:hAnsiTheme="majorHAnsi" w:cstheme="majorHAnsi"/>
          <w:sz w:val="19"/>
          <w:szCs w:val="19"/>
        </w:rPr>
      </w:pPr>
      <w:r w:rsidRPr="003347EE">
        <w:rPr>
          <w:rFonts w:asciiTheme="majorHAnsi" w:hAnsiTheme="majorHAnsi" w:cstheme="majorHAnsi"/>
          <w:sz w:val="19"/>
          <w:szCs w:val="19"/>
        </w:rPr>
        <w:t>U verbindt zich er enerzijds toe alle of een deel van deze vertrouwelijke informatie niet bekend te maken of aan anderen te communiceren en anderzijds alle maatregelen te nemen om ervoor te zorgen dat deze vertrouwelijkheid wordt gehandhaafd.</w:t>
      </w:r>
    </w:p>
    <w:p w14:paraId="08D6EC87" w14:textId="0FEE2C85" w:rsidR="004728DA" w:rsidRPr="003347EE" w:rsidRDefault="004728DA" w:rsidP="004728DA">
      <w:pPr>
        <w:spacing w:after="0"/>
        <w:ind w:right="1134"/>
        <w:rPr>
          <w:rFonts w:asciiTheme="majorHAnsi" w:hAnsiTheme="majorHAnsi" w:cstheme="majorHAnsi"/>
          <w:sz w:val="19"/>
          <w:szCs w:val="19"/>
        </w:rPr>
      </w:pPr>
    </w:p>
    <w:p w14:paraId="7A290DC9" w14:textId="5A259506" w:rsidR="00917D7C" w:rsidRPr="003347EE" w:rsidRDefault="00917D7C" w:rsidP="00917D7C">
      <w:pPr>
        <w:jc w:val="both"/>
        <w:rPr>
          <w:rFonts w:asciiTheme="majorHAnsi" w:hAnsiTheme="majorHAnsi" w:cstheme="majorHAnsi"/>
          <w:sz w:val="19"/>
          <w:szCs w:val="19"/>
          <w:lang w:val="nl-NL"/>
        </w:rPr>
      </w:pPr>
      <w:r w:rsidRPr="003347EE">
        <w:rPr>
          <w:rFonts w:asciiTheme="majorHAnsi" w:hAnsiTheme="majorHAnsi" w:cstheme="majorHAnsi"/>
          <w:sz w:val="19"/>
          <w:szCs w:val="19"/>
          <w:lang w:val="nl-NL"/>
        </w:rPr>
        <w:t xml:space="preserve">Met </w:t>
      </w:r>
      <w:r w:rsidR="00A36BE3" w:rsidRPr="003347EE">
        <w:rPr>
          <w:rFonts w:asciiTheme="majorHAnsi" w:hAnsiTheme="majorHAnsi" w:cstheme="majorHAnsi"/>
          <w:sz w:val="19"/>
          <w:szCs w:val="19"/>
          <w:lang w:val="nl-NL"/>
        </w:rPr>
        <w:t>u</w:t>
      </w:r>
      <w:r w:rsidR="008E3295" w:rsidRPr="003347EE">
        <w:rPr>
          <w:rFonts w:asciiTheme="majorHAnsi" w:hAnsiTheme="majorHAnsi" w:cstheme="majorHAnsi"/>
          <w:sz w:val="19"/>
          <w:szCs w:val="19"/>
          <w:lang w:val="nl-NL"/>
        </w:rPr>
        <w:t>w</w:t>
      </w:r>
      <w:r w:rsidRPr="003347EE">
        <w:rPr>
          <w:rFonts w:asciiTheme="majorHAnsi" w:hAnsiTheme="majorHAnsi" w:cstheme="majorHAnsi"/>
          <w:sz w:val="19"/>
          <w:szCs w:val="19"/>
          <w:lang w:val="nl-NL"/>
        </w:rPr>
        <w:t xml:space="preserve"> deelname aan het </w:t>
      </w:r>
      <w:r w:rsidR="00A36BE3" w:rsidRPr="003347EE">
        <w:rPr>
          <w:rFonts w:asciiTheme="majorHAnsi" w:hAnsiTheme="majorHAnsi" w:cstheme="majorHAnsi"/>
          <w:sz w:val="19"/>
          <w:szCs w:val="19"/>
          <w:lang w:val="nl-NL"/>
        </w:rPr>
        <w:t xml:space="preserve">publiek </w:t>
      </w:r>
      <w:r w:rsidR="00FF54EC" w:rsidRPr="003347EE">
        <w:rPr>
          <w:rFonts w:asciiTheme="majorHAnsi" w:hAnsiTheme="majorHAnsi" w:cstheme="majorHAnsi"/>
          <w:sz w:val="19"/>
          <w:szCs w:val="19"/>
          <w:lang w:val="nl-NL"/>
        </w:rPr>
        <w:t>tijdens de jury</w:t>
      </w:r>
      <w:r w:rsidRPr="003347EE">
        <w:rPr>
          <w:rFonts w:asciiTheme="majorHAnsi" w:hAnsiTheme="majorHAnsi" w:cstheme="majorHAnsi"/>
          <w:sz w:val="19"/>
          <w:szCs w:val="19"/>
          <w:lang w:val="nl-NL"/>
        </w:rPr>
        <w:t xml:space="preserve"> bevestig</w:t>
      </w:r>
      <w:r w:rsidR="00A36BE3" w:rsidRPr="003347EE">
        <w:rPr>
          <w:rFonts w:asciiTheme="majorHAnsi" w:hAnsiTheme="majorHAnsi" w:cstheme="majorHAnsi"/>
          <w:sz w:val="19"/>
          <w:szCs w:val="19"/>
          <w:lang w:val="nl-NL"/>
        </w:rPr>
        <w:t>t u</w:t>
      </w:r>
      <w:r w:rsidRPr="003347EE">
        <w:rPr>
          <w:rFonts w:asciiTheme="majorHAnsi" w:hAnsiTheme="majorHAnsi" w:cstheme="majorHAnsi"/>
          <w:sz w:val="19"/>
          <w:szCs w:val="19"/>
          <w:lang w:val="nl-NL"/>
        </w:rPr>
        <w:t xml:space="preserve"> geen enkele relatie te hebben met de geselecteerde </w:t>
      </w:r>
      <w:r w:rsidR="008E3295" w:rsidRPr="003347EE">
        <w:rPr>
          <w:rFonts w:asciiTheme="majorHAnsi" w:hAnsiTheme="majorHAnsi" w:cstheme="majorHAnsi"/>
          <w:sz w:val="19"/>
          <w:szCs w:val="19"/>
          <w:lang w:val="nl-NL"/>
        </w:rPr>
        <w:t xml:space="preserve">kandidaten </w:t>
      </w:r>
      <w:r w:rsidRPr="003347EE">
        <w:rPr>
          <w:rFonts w:asciiTheme="majorHAnsi" w:hAnsiTheme="majorHAnsi" w:cstheme="majorHAnsi"/>
          <w:sz w:val="19"/>
          <w:szCs w:val="19"/>
          <w:lang w:val="nl-NL"/>
        </w:rPr>
        <w:t>(</w:t>
      </w:r>
      <w:r w:rsidR="008E3295" w:rsidRPr="003347EE">
        <w:rPr>
          <w:rFonts w:asciiTheme="majorHAnsi" w:hAnsiTheme="majorHAnsi" w:cstheme="majorHAnsi"/>
          <w:sz w:val="19"/>
          <w:szCs w:val="19"/>
          <w:lang w:val="nl-NL"/>
        </w:rPr>
        <w:t xml:space="preserve">noch met medewerkers of </w:t>
      </w:r>
      <w:r w:rsidRPr="003347EE">
        <w:rPr>
          <w:rFonts w:asciiTheme="majorHAnsi" w:hAnsiTheme="majorHAnsi" w:cstheme="majorHAnsi"/>
          <w:sz w:val="19"/>
          <w:szCs w:val="19"/>
          <w:lang w:val="nl-NL"/>
        </w:rPr>
        <w:t>onderaannemers</w:t>
      </w:r>
      <w:r w:rsidR="008E3295" w:rsidRPr="003347EE">
        <w:rPr>
          <w:rFonts w:asciiTheme="majorHAnsi" w:hAnsiTheme="majorHAnsi" w:cstheme="majorHAnsi"/>
          <w:sz w:val="19"/>
          <w:szCs w:val="19"/>
          <w:lang w:val="nl-NL"/>
        </w:rPr>
        <w:t xml:space="preserve"> van de kandidaten</w:t>
      </w:r>
      <w:r w:rsidRPr="003347EE">
        <w:rPr>
          <w:rFonts w:asciiTheme="majorHAnsi" w:hAnsiTheme="majorHAnsi" w:cstheme="majorHAnsi"/>
          <w:sz w:val="19"/>
          <w:szCs w:val="19"/>
          <w:lang w:val="nl-NL"/>
        </w:rPr>
        <w:t>)</w:t>
      </w:r>
    </w:p>
    <w:p w14:paraId="538D062C" w14:textId="77777777" w:rsidR="00A36BE3" w:rsidRPr="003347EE" w:rsidRDefault="00A36BE3" w:rsidP="004728DA">
      <w:pPr>
        <w:spacing w:after="0"/>
        <w:ind w:right="1134"/>
        <w:jc w:val="right"/>
        <w:rPr>
          <w:rFonts w:asciiTheme="majorHAnsi" w:hAnsiTheme="majorHAnsi" w:cstheme="majorHAnsi"/>
          <w:sz w:val="19"/>
          <w:szCs w:val="19"/>
          <w:lang w:val="nl-NL"/>
        </w:rPr>
      </w:pPr>
    </w:p>
    <w:p w14:paraId="383CB23D" w14:textId="2F2FB059" w:rsidR="004728DA" w:rsidRPr="003347EE" w:rsidRDefault="004728DA" w:rsidP="004728DA">
      <w:pPr>
        <w:spacing w:after="0"/>
        <w:ind w:right="1134"/>
        <w:jc w:val="right"/>
        <w:rPr>
          <w:rFonts w:asciiTheme="majorHAnsi" w:hAnsiTheme="majorHAnsi" w:cstheme="majorHAnsi"/>
          <w:sz w:val="19"/>
          <w:szCs w:val="19"/>
        </w:rPr>
      </w:pPr>
      <w:r w:rsidRPr="003347EE">
        <w:rPr>
          <w:rFonts w:asciiTheme="majorHAnsi" w:hAnsiTheme="majorHAnsi" w:cstheme="majorHAnsi"/>
          <w:sz w:val="19"/>
          <w:szCs w:val="19"/>
        </w:rPr>
        <w:t xml:space="preserve">Gedaan te Brussel, op </w:t>
      </w:r>
      <w:r w:rsidR="00E75813" w:rsidRPr="003347EE">
        <w:rPr>
          <w:rFonts w:asciiTheme="majorHAnsi" w:hAnsiTheme="majorHAnsi" w:cstheme="majorHAnsi"/>
          <w:i/>
          <w:iCs/>
          <w:color w:val="0000FF"/>
          <w:sz w:val="19"/>
          <w:szCs w:val="19"/>
        </w:rPr>
        <w:t>07</w:t>
      </w:r>
      <w:r w:rsidRPr="003347EE">
        <w:rPr>
          <w:rFonts w:asciiTheme="majorHAnsi" w:hAnsiTheme="majorHAnsi" w:cstheme="majorHAnsi"/>
          <w:i/>
          <w:iCs/>
          <w:color w:val="0000FF"/>
          <w:sz w:val="19"/>
          <w:szCs w:val="19"/>
        </w:rPr>
        <w:t>/07/2020</w:t>
      </w:r>
      <w:r w:rsidRPr="003347EE">
        <w:rPr>
          <w:rFonts w:asciiTheme="majorHAnsi" w:hAnsiTheme="majorHAnsi" w:cstheme="majorHAnsi"/>
          <w:color w:val="0000FF"/>
          <w:sz w:val="19"/>
          <w:szCs w:val="19"/>
        </w:rPr>
        <w:t xml:space="preserve"> </w:t>
      </w:r>
    </w:p>
    <w:p w14:paraId="0B8E94AC" w14:textId="77777777" w:rsidR="004728DA" w:rsidRPr="003347EE" w:rsidRDefault="004728DA" w:rsidP="004728DA">
      <w:pPr>
        <w:spacing w:after="0"/>
        <w:ind w:right="1134"/>
        <w:rPr>
          <w:rFonts w:asciiTheme="majorHAnsi" w:hAnsiTheme="majorHAnsi" w:cstheme="majorHAnsi"/>
          <w:sz w:val="19"/>
          <w:szCs w:val="19"/>
        </w:rPr>
      </w:pPr>
    </w:p>
    <w:p w14:paraId="77EA3B09" w14:textId="77777777" w:rsidR="004728DA" w:rsidRPr="003347EE" w:rsidRDefault="004728DA" w:rsidP="004728DA">
      <w:pPr>
        <w:spacing w:after="0"/>
        <w:ind w:right="1134"/>
        <w:rPr>
          <w:rFonts w:asciiTheme="majorHAnsi" w:hAnsiTheme="majorHAnsi" w:cstheme="majorHAnsi"/>
          <w:sz w:val="19"/>
          <w:szCs w:val="19"/>
        </w:rPr>
      </w:pPr>
    </w:p>
    <w:p w14:paraId="6FE7BD15" w14:textId="77777777" w:rsidR="004728DA" w:rsidRPr="003347EE" w:rsidRDefault="004728DA" w:rsidP="004728DA">
      <w:pPr>
        <w:spacing w:after="0"/>
        <w:ind w:right="1134"/>
        <w:rPr>
          <w:rFonts w:asciiTheme="majorHAnsi" w:hAnsiTheme="majorHAnsi" w:cstheme="majorHAnsi"/>
          <w:sz w:val="19"/>
          <w:szCs w:val="19"/>
        </w:rPr>
      </w:pPr>
    </w:p>
    <w:p w14:paraId="284DAF5D" w14:textId="445999FF" w:rsidR="004728DA" w:rsidRPr="003347EE" w:rsidRDefault="004728DA" w:rsidP="004728DA">
      <w:pPr>
        <w:spacing w:after="0"/>
        <w:ind w:right="1134"/>
        <w:rPr>
          <w:rFonts w:asciiTheme="majorHAnsi" w:hAnsiTheme="majorHAnsi" w:cstheme="majorHAnsi"/>
          <w:sz w:val="19"/>
          <w:szCs w:val="19"/>
        </w:rPr>
      </w:pPr>
      <w:r w:rsidRPr="003347EE">
        <w:rPr>
          <w:rFonts w:asciiTheme="majorHAnsi" w:hAnsiTheme="majorHAnsi" w:cstheme="majorHAnsi"/>
          <w:sz w:val="19"/>
          <w:szCs w:val="19"/>
        </w:rPr>
        <w:t>Handtekening gevolgd door «Gelezen en goedgekeurd»</w:t>
      </w:r>
    </w:p>
    <w:p w14:paraId="482CB3DC" w14:textId="310B5543" w:rsidR="00A36BE3" w:rsidRPr="003347EE" w:rsidRDefault="00A36BE3">
      <w:pPr>
        <w:spacing w:after="160" w:line="259" w:lineRule="auto"/>
        <w:rPr>
          <w:rFonts w:asciiTheme="majorHAnsi" w:hAnsiTheme="majorHAnsi" w:cstheme="majorHAnsi"/>
          <w:i/>
          <w:iCs/>
          <w:sz w:val="19"/>
          <w:szCs w:val="19"/>
        </w:rPr>
      </w:pPr>
    </w:p>
    <w:p w14:paraId="276714FC" w14:textId="2ED21CC4" w:rsidR="00A36BE3" w:rsidRPr="003347EE" w:rsidRDefault="00A36BE3">
      <w:pPr>
        <w:pBdr>
          <w:bottom w:val="single" w:sz="6" w:space="1" w:color="auto"/>
        </w:pBdr>
        <w:spacing w:after="160" w:line="259" w:lineRule="auto"/>
        <w:rPr>
          <w:rFonts w:asciiTheme="majorHAnsi" w:hAnsiTheme="majorHAnsi" w:cstheme="majorHAnsi"/>
          <w:i/>
          <w:iCs/>
          <w:sz w:val="19"/>
          <w:szCs w:val="19"/>
        </w:rPr>
      </w:pPr>
    </w:p>
    <w:p w14:paraId="4DA660B2" w14:textId="77777777" w:rsidR="00A36BE3" w:rsidRPr="003347EE" w:rsidRDefault="00A36BE3">
      <w:pPr>
        <w:pBdr>
          <w:bottom w:val="single" w:sz="6" w:space="1" w:color="auto"/>
        </w:pBdr>
        <w:spacing w:after="160" w:line="259" w:lineRule="auto"/>
        <w:rPr>
          <w:rFonts w:asciiTheme="majorHAnsi" w:hAnsiTheme="majorHAnsi" w:cstheme="majorHAnsi"/>
          <w:i/>
          <w:iCs/>
          <w:sz w:val="19"/>
          <w:szCs w:val="19"/>
        </w:rPr>
      </w:pPr>
    </w:p>
    <w:p w14:paraId="29552E69" w14:textId="1003A1FA" w:rsidR="00A36BE3" w:rsidRPr="003347EE" w:rsidRDefault="00A36BE3">
      <w:pPr>
        <w:spacing w:after="160" w:line="259" w:lineRule="auto"/>
        <w:rPr>
          <w:rFonts w:asciiTheme="majorHAnsi" w:hAnsiTheme="majorHAnsi" w:cstheme="majorHAnsi"/>
          <w:i/>
          <w:iCs/>
          <w:sz w:val="19"/>
          <w:szCs w:val="19"/>
        </w:rPr>
      </w:pPr>
    </w:p>
    <w:p w14:paraId="7669BEE5" w14:textId="77777777" w:rsidR="00042237" w:rsidRPr="003347EE" w:rsidRDefault="00042237">
      <w:pPr>
        <w:spacing w:after="160" w:line="259" w:lineRule="auto"/>
        <w:rPr>
          <w:rFonts w:asciiTheme="majorHAnsi" w:hAnsiTheme="majorHAnsi" w:cstheme="majorHAnsi"/>
          <w:i/>
          <w:iCs/>
          <w:sz w:val="19"/>
          <w:szCs w:val="19"/>
        </w:rPr>
      </w:pPr>
    </w:p>
    <w:p w14:paraId="19C942A9" w14:textId="77777777" w:rsidR="00FF54EC" w:rsidRPr="003347EE" w:rsidRDefault="00FF54EC" w:rsidP="00FF54EC">
      <w:pPr>
        <w:spacing w:after="160" w:line="259" w:lineRule="auto"/>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Cette déclaration concerne toutes les informations que vous avez pu recueillir sous quelque forme que ce soit, et notamment verbalement, lors de la réunion du comité d’avis chargé d'évaluer les offres dans le cadre du marché public en vue d'atteindre </w:t>
      </w:r>
      <w:r w:rsidRPr="003347EE">
        <w:rPr>
          <w:rFonts w:asciiTheme="majorHAnsi" w:hAnsiTheme="majorHAnsi" w:cstheme="majorHAnsi"/>
          <w:i/>
          <w:iCs/>
          <w:color w:val="0000FF"/>
          <w:sz w:val="19"/>
          <w:szCs w:val="19"/>
          <w:lang w:val="fr-BE"/>
        </w:rPr>
        <w:t>les objectifs du marché</w:t>
      </w:r>
      <w:r w:rsidRPr="003347EE">
        <w:rPr>
          <w:rFonts w:asciiTheme="majorHAnsi" w:hAnsiTheme="majorHAnsi" w:cstheme="majorHAnsi"/>
          <w:sz w:val="19"/>
          <w:szCs w:val="19"/>
          <w:lang w:val="fr-BE"/>
        </w:rPr>
        <w:t xml:space="preserve">, le </w:t>
      </w:r>
      <w:r w:rsidRPr="003347EE">
        <w:rPr>
          <w:rFonts w:asciiTheme="majorHAnsi" w:hAnsiTheme="majorHAnsi" w:cstheme="majorHAnsi"/>
          <w:i/>
          <w:iCs/>
          <w:color w:val="0000FF"/>
          <w:sz w:val="19"/>
          <w:szCs w:val="19"/>
          <w:lang w:val="fr-BE"/>
        </w:rPr>
        <w:t>la date complète du comité d’avis</w:t>
      </w:r>
      <w:r w:rsidRPr="003347EE">
        <w:rPr>
          <w:rFonts w:asciiTheme="majorHAnsi" w:hAnsiTheme="majorHAnsi" w:cstheme="majorHAnsi"/>
          <w:sz w:val="19"/>
          <w:szCs w:val="19"/>
          <w:lang w:val="fr-BE"/>
        </w:rPr>
        <w:t>.</w:t>
      </w:r>
    </w:p>
    <w:p w14:paraId="12087D1C" w14:textId="77777777" w:rsidR="00A36BE3" w:rsidRPr="003347EE" w:rsidRDefault="00A36BE3" w:rsidP="00A36BE3">
      <w:pPr>
        <w:spacing w:after="160" w:line="259" w:lineRule="auto"/>
        <w:rPr>
          <w:rFonts w:asciiTheme="majorHAnsi" w:hAnsiTheme="majorHAnsi" w:cstheme="majorHAnsi"/>
          <w:sz w:val="19"/>
          <w:szCs w:val="19"/>
          <w:lang w:val="fr-BE"/>
        </w:rPr>
      </w:pPr>
      <w:r w:rsidRPr="003347EE">
        <w:rPr>
          <w:rFonts w:asciiTheme="majorHAnsi" w:hAnsiTheme="majorHAnsi" w:cstheme="majorHAnsi"/>
          <w:sz w:val="19"/>
          <w:szCs w:val="19"/>
          <w:lang w:val="fr-BE"/>
        </w:rPr>
        <w:t>Vous vous engagez, d'une part, à ne pas divulguer ou communiquer à autrui tout ou partie de ces informations confidentielles et, d'autre part, à prendre toutes les mesures pour assurer le maintien de cette confidentialité.</w:t>
      </w:r>
    </w:p>
    <w:p w14:paraId="6AB44E1F" w14:textId="78E47C9C" w:rsidR="00A36BE3" w:rsidRPr="003347EE" w:rsidRDefault="00A36BE3" w:rsidP="00A36BE3">
      <w:pPr>
        <w:spacing w:after="160" w:line="259" w:lineRule="auto"/>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En participant en tant que public au comité d’avis, vous confirmez n'avoir aucune relation avec les </w:t>
      </w:r>
      <w:r w:rsidR="008E3295" w:rsidRPr="003347EE">
        <w:rPr>
          <w:rFonts w:asciiTheme="majorHAnsi" w:hAnsiTheme="majorHAnsi" w:cstheme="majorHAnsi"/>
          <w:sz w:val="19"/>
          <w:szCs w:val="19"/>
          <w:lang w:val="fr-BE"/>
        </w:rPr>
        <w:t xml:space="preserve">candidats </w:t>
      </w:r>
      <w:r w:rsidRPr="003347EE">
        <w:rPr>
          <w:rFonts w:asciiTheme="majorHAnsi" w:hAnsiTheme="majorHAnsi" w:cstheme="majorHAnsi"/>
          <w:sz w:val="19"/>
          <w:szCs w:val="19"/>
          <w:lang w:val="fr-BE"/>
        </w:rPr>
        <w:t>sélectionnées (</w:t>
      </w:r>
      <w:r w:rsidR="008E3295" w:rsidRPr="003347EE">
        <w:rPr>
          <w:rFonts w:asciiTheme="majorHAnsi" w:hAnsiTheme="majorHAnsi" w:cstheme="majorHAnsi"/>
          <w:sz w:val="19"/>
          <w:szCs w:val="19"/>
          <w:lang w:val="fr-BE"/>
        </w:rPr>
        <w:t xml:space="preserve">ni avec de collaborateurs </w:t>
      </w:r>
      <w:r w:rsidRPr="003347EE">
        <w:rPr>
          <w:rFonts w:asciiTheme="majorHAnsi" w:hAnsiTheme="majorHAnsi" w:cstheme="majorHAnsi"/>
          <w:sz w:val="19"/>
          <w:szCs w:val="19"/>
          <w:lang w:val="fr-BE"/>
        </w:rPr>
        <w:t xml:space="preserve">ou </w:t>
      </w:r>
      <w:r w:rsidR="008E3295" w:rsidRPr="003347EE">
        <w:rPr>
          <w:rFonts w:asciiTheme="majorHAnsi" w:hAnsiTheme="majorHAnsi" w:cstheme="majorHAnsi"/>
          <w:sz w:val="19"/>
          <w:szCs w:val="19"/>
          <w:lang w:val="fr-BE"/>
        </w:rPr>
        <w:t xml:space="preserve">de </w:t>
      </w:r>
      <w:r w:rsidRPr="003347EE">
        <w:rPr>
          <w:rFonts w:asciiTheme="majorHAnsi" w:hAnsiTheme="majorHAnsi" w:cstheme="majorHAnsi"/>
          <w:sz w:val="19"/>
          <w:szCs w:val="19"/>
          <w:lang w:val="fr-BE"/>
        </w:rPr>
        <w:t>sous-traitants</w:t>
      </w:r>
      <w:r w:rsidR="008E3295" w:rsidRPr="003347EE">
        <w:rPr>
          <w:rFonts w:asciiTheme="majorHAnsi" w:hAnsiTheme="majorHAnsi" w:cstheme="majorHAnsi"/>
          <w:sz w:val="19"/>
          <w:szCs w:val="19"/>
          <w:lang w:val="fr-BE"/>
        </w:rPr>
        <w:t xml:space="preserve"> des candidats</w:t>
      </w:r>
      <w:r w:rsidRPr="003347EE">
        <w:rPr>
          <w:rFonts w:asciiTheme="majorHAnsi" w:hAnsiTheme="majorHAnsi" w:cstheme="majorHAnsi"/>
          <w:sz w:val="19"/>
          <w:szCs w:val="19"/>
          <w:lang w:val="fr-BE"/>
        </w:rPr>
        <w:t>).</w:t>
      </w:r>
    </w:p>
    <w:p w14:paraId="1A91357E" w14:textId="77777777" w:rsidR="00A36BE3" w:rsidRPr="003347EE" w:rsidRDefault="00A36BE3" w:rsidP="00A36BE3">
      <w:pPr>
        <w:spacing w:after="0"/>
        <w:ind w:right="1134"/>
        <w:jc w:val="right"/>
        <w:rPr>
          <w:rFonts w:asciiTheme="majorHAnsi" w:hAnsiTheme="majorHAnsi" w:cstheme="majorHAnsi"/>
          <w:sz w:val="19"/>
          <w:szCs w:val="19"/>
          <w:lang w:val="fr-BE"/>
        </w:rPr>
      </w:pPr>
    </w:p>
    <w:p w14:paraId="4FBDEF93" w14:textId="03FDE8E0" w:rsidR="00A36BE3" w:rsidRPr="003347EE" w:rsidRDefault="00A36BE3" w:rsidP="00A36BE3">
      <w:pPr>
        <w:spacing w:after="0"/>
        <w:ind w:right="1134"/>
        <w:jc w:val="right"/>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Fait à Bruxelles, le </w:t>
      </w:r>
      <w:r w:rsidRPr="003347EE">
        <w:rPr>
          <w:rFonts w:asciiTheme="majorHAnsi" w:hAnsiTheme="majorHAnsi" w:cstheme="majorHAnsi"/>
          <w:i/>
          <w:iCs/>
          <w:color w:val="0000FF"/>
          <w:sz w:val="19"/>
          <w:szCs w:val="19"/>
          <w:lang w:val="fr-BE"/>
        </w:rPr>
        <w:t>07/07/2020</w:t>
      </w:r>
      <w:r w:rsidRPr="003347EE">
        <w:rPr>
          <w:rFonts w:asciiTheme="majorHAnsi" w:hAnsiTheme="majorHAnsi" w:cstheme="majorHAnsi"/>
          <w:color w:val="0000FF"/>
          <w:sz w:val="19"/>
          <w:szCs w:val="19"/>
          <w:lang w:val="fr-BE"/>
        </w:rPr>
        <w:t xml:space="preserve"> </w:t>
      </w:r>
    </w:p>
    <w:p w14:paraId="449CBB36" w14:textId="77777777" w:rsidR="00A36BE3" w:rsidRPr="003347EE" w:rsidRDefault="00A36BE3" w:rsidP="00A36BE3">
      <w:pPr>
        <w:spacing w:after="0"/>
        <w:ind w:right="1134"/>
        <w:rPr>
          <w:rFonts w:asciiTheme="majorHAnsi" w:hAnsiTheme="majorHAnsi" w:cstheme="majorHAnsi"/>
          <w:sz w:val="19"/>
          <w:szCs w:val="19"/>
          <w:lang w:val="fr-BE"/>
        </w:rPr>
      </w:pPr>
    </w:p>
    <w:p w14:paraId="4BC6D42B" w14:textId="77777777" w:rsidR="00A36BE3" w:rsidRPr="003347EE" w:rsidRDefault="00A36BE3" w:rsidP="00A36BE3">
      <w:pPr>
        <w:spacing w:after="0"/>
        <w:ind w:right="1134"/>
        <w:rPr>
          <w:rFonts w:asciiTheme="majorHAnsi" w:hAnsiTheme="majorHAnsi" w:cstheme="majorHAnsi"/>
          <w:sz w:val="19"/>
          <w:szCs w:val="19"/>
          <w:lang w:val="fr-BE"/>
        </w:rPr>
      </w:pPr>
    </w:p>
    <w:p w14:paraId="25C64F63" w14:textId="77777777" w:rsidR="00A36BE3" w:rsidRPr="003347EE" w:rsidRDefault="00A36BE3" w:rsidP="00A36BE3">
      <w:pPr>
        <w:spacing w:after="0"/>
        <w:ind w:right="1134"/>
        <w:rPr>
          <w:rFonts w:asciiTheme="majorHAnsi" w:hAnsiTheme="majorHAnsi" w:cstheme="majorHAnsi"/>
          <w:sz w:val="19"/>
          <w:szCs w:val="19"/>
          <w:lang w:val="fr-BE"/>
        </w:rPr>
      </w:pPr>
    </w:p>
    <w:p w14:paraId="2AC486E6" w14:textId="07BD505A" w:rsidR="00A36BE3" w:rsidRPr="003347EE" w:rsidRDefault="00A36BE3" w:rsidP="00A36BE3">
      <w:pPr>
        <w:spacing w:after="160" w:line="259" w:lineRule="auto"/>
        <w:rPr>
          <w:rFonts w:asciiTheme="majorHAnsi" w:hAnsiTheme="majorHAnsi" w:cstheme="majorHAnsi"/>
          <w:sz w:val="19"/>
          <w:szCs w:val="19"/>
          <w:lang w:val="fr-BE"/>
        </w:rPr>
      </w:pPr>
      <w:r w:rsidRPr="003347EE">
        <w:rPr>
          <w:rFonts w:asciiTheme="majorHAnsi" w:hAnsiTheme="majorHAnsi" w:cstheme="majorHAnsi"/>
          <w:sz w:val="19"/>
          <w:szCs w:val="19"/>
          <w:lang w:val="fr-BE"/>
        </w:rPr>
        <w:t>Signature suivie de la mention "Lu et approuvé"</w:t>
      </w:r>
    </w:p>
    <w:p w14:paraId="7B0758E7" w14:textId="2C5E7AD6" w:rsidR="004728DA" w:rsidRPr="003347EE" w:rsidRDefault="004728DA" w:rsidP="00A36BE3">
      <w:pPr>
        <w:spacing w:after="160" w:line="259" w:lineRule="auto"/>
        <w:rPr>
          <w:rFonts w:asciiTheme="majorHAnsi" w:hAnsiTheme="majorHAnsi" w:cstheme="majorHAnsi"/>
          <w:i/>
          <w:iCs/>
          <w:sz w:val="19"/>
          <w:szCs w:val="19"/>
          <w:lang w:val="fr-BE"/>
        </w:rPr>
      </w:pPr>
      <w:r w:rsidRPr="003347EE">
        <w:rPr>
          <w:rFonts w:asciiTheme="majorHAnsi" w:hAnsiTheme="majorHAnsi" w:cstheme="majorHAnsi"/>
          <w:i/>
          <w:iCs/>
          <w:sz w:val="19"/>
          <w:szCs w:val="19"/>
          <w:lang w:val="fr-BE"/>
        </w:rPr>
        <w:br w:type="page"/>
      </w:r>
    </w:p>
    <w:p w14:paraId="5B3B474D" w14:textId="77777777" w:rsidR="008E3295" w:rsidRPr="003347EE" w:rsidRDefault="00FF54EC" w:rsidP="003347EE">
      <w:pPr>
        <w:pStyle w:val="Titre2"/>
        <w:rPr>
          <w:rFonts w:cstheme="majorHAnsi"/>
          <w:i/>
          <w:iCs/>
          <w:color w:val="0000FF"/>
          <w:sz w:val="19"/>
          <w:szCs w:val="19"/>
          <w:lang w:val="nl-NL"/>
        </w:rPr>
      </w:pPr>
      <w:bookmarkStart w:id="20" w:name="_Toc181009240"/>
      <w:bookmarkStart w:id="21" w:name="_Hlk181715604"/>
      <w:r w:rsidRPr="003347EE">
        <w:rPr>
          <w:rFonts w:cstheme="majorHAnsi"/>
          <w:i/>
          <w:iCs/>
          <w:color w:val="0000FF"/>
          <w:sz w:val="19"/>
          <w:szCs w:val="19"/>
          <w:lang w:val="nl-NL"/>
        </w:rPr>
        <w:lastRenderedPageBreak/>
        <w:t xml:space="preserve">BIJLAGE 03: BRIEF </w:t>
      </w:r>
      <w:r w:rsidR="00564A96" w:rsidRPr="003347EE">
        <w:rPr>
          <w:rFonts w:cstheme="majorHAnsi"/>
          <w:i/>
          <w:iCs/>
          <w:color w:val="0000FF"/>
          <w:sz w:val="19"/>
          <w:szCs w:val="19"/>
          <w:lang w:val="nl-NL"/>
        </w:rPr>
        <w:t>AAN DE DEELNEMERS VAN DE PUBLIEKE JURY</w:t>
      </w:r>
      <w:bookmarkEnd w:id="20"/>
    </w:p>
    <w:bookmarkEnd w:id="21"/>
    <w:p w14:paraId="6EACCE95" w14:textId="7CFCB43C" w:rsidR="004728DA" w:rsidRPr="003347EE" w:rsidRDefault="00042237" w:rsidP="005117B3">
      <w:pPr>
        <w:rPr>
          <w:rFonts w:asciiTheme="majorHAnsi" w:hAnsiTheme="majorHAnsi" w:cstheme="majorHAnsi"/>
          <w:i/>
          <w:iCs/>
          <w:color w:val="0000FF"/>
          <w:sz w:val="19"/>
          <w:szCs w:val="19"/>
          <w:lang w:val="fr-BE"/>
        </w:rPr>
      </w:pPr>
      <w:r w:rsidRPr="003347EE">
        <w:rPr>
          <w:rFonts w:asciiTheme="majorHAnsi" w:hAnsiTheme="majorHAnsi" w:cstheme="majorHAnsi"/>
          <w:i/>
          <w:iCs/>
          <w:color w:val="0000FF"/>
          <w:sz w:val="19"/>
          <w:szCs w:val="19"/>
          <w:lang w:val="fr-BE"/>
        </w:rPr>
        <w:t>ANNEXE 03</w:t>
      </w:r>
      <w:r w:rsidR="0022012E" w:rsidRPr="003347EE">
        <w:rPr>
          <w:rFonts w:asciiTheme="majorHAnsi" w:hAnsiTheme="majorHAnsi" w:cstheme="majorHAnsi"/>
          <w:i/>
          <w:iCs/>
          <w:color w:val="0000FF"/>
          <w:sz w:val="19"/>
          <w:szCs w:val="19"/>
          <w:lang w:val="fr-BE"/>
        </w:rPr>
        <w:t xml:space="preserve">: COURRIER </w:t>
      </w:r>
      <w:r w:rsidR="00564A96" w:rsidRPr="003347EE">
        <w:rPr>
          <w:rFonts w:asciiTheme="majorHAnsi" w:hAnsiTheme="majorHAnsi" w:cstheme="majorHAnsi"/>
          <w:i/>
          <w:iCs/>
          <w:color w:val="0000FF"/>
          <w:sz w:val="19"/>
          <w:szCs w:val="19"/>
          <w:lang w:val="fr-BE"/>
        </w:rPr>
        <w:t xml:space="preserve">AUX </w:t>
      </w:r>
      <w:r w:rsidR="00B23310" w:rsidRPr="003347EE">
        <w:rPr>
          <w:rFonts w:asciiTheme="majorHAnsi" w:hAnsiTheme="majorHAnsi" w:cstheme="majorHAnsi"/>
          <w:i/>
          <w:iCs/>
          <w:color w:val="0000FF"/>
          <w:sz w:val="19"/>
          <w:szCs w:val="19"/>
          <w:lang w:val="fr-BE"/>
        </w:rPr>
        <w:t>PARTICIPANT</w:t>
      </w:r>
      <w:r w:rsidR="00564A96" w:rsidRPr="003347EE">
        <w:rPr>
          <w:rFonts w:asciiTheme="majorHAnsi" w:hAnsiTheme="majorHAnsi" w:cstheme="majorHAnsi"/>
          <w:i/>
          <w:iCs/>
          <w:color w:val="0000FF"/>
          <w:sz w:val="19"/>
          <w:szCs w:val="19"/>
          <w:lang w:val="fr-BE"/>
        </w:rPr>
        <w:t>S</w:t>
      </w:r>
      <w:r w:rsidR="00B23310" w:rsidRPr="003347EE">
        <w:rPr>
          <w:rFonts w:asciiTheme="majorHAnsi" w:hAnsiTheme="majorHAnsi" w:cstheme="majorHAnsi"/>
          <w:i/>
          <w:iCs/>
          <w:color w:val="0000FF"/>
          <w:sz w:val="19"/>
          <w:szCs w:val="19"/>
          <w:lang w:val="fr-BE"/>
        </w:rPr>
        <w:t xml:space="preserve"> AU J</w:t>
      </w:r>
      <w:r w:rsidR="0022012E" w:rsidRPr="003347EE">
        <w:rPr>
          <w:rFonts w:asciiTheme="majorHAnsi" w:hAnsiTheme="majorHAnsi" w:cstheme="majorHAnsi"/>
          <w:i/>
          <w:iCs/>
          <w:color w:val="0000FF"/>
          <w:sz w:val="19"/>
          <w:szCs w:val="19"/>
          <w:lang w:val="fr-BE"/>
        </w:rPr>
        <w:t>URY PUBLIC</w:t>
      </w:r>
      <w:r w:rsidR="00A637ED" w:rsidRPr="003347EE">
        <w:rPr>
          <w:rFonts w:asciiTheme="majorHAnsi" w:hAnsiTheme="majorHAnsi" w:cstheme="majorHAnsi"/>
          <w:i/>
          <w:iCs/>
          <w:color w:val="0000FF"/>
          <w:sz w:val="19"/>
          <w:szCs w:val="19"/>
          <w:lang w:val="fr-BE"/>
        </w:rPr>
        <w:t xml:space="preserve"> </w:t>
      </w:r>
    </w:p>
    <w:p w14:paraId="007AA0C0" w14:textId="77777777" w:rsidR="002046CF" w:rsidRPr="00111861" w:rsidRDefault="002046CF" w:rsidP="002046CF">
      <w:pPr>
        <w:jc w:val="both"/>
        <w:rPr>
          <w:rFonts w:asciiTheme="majorHAnsi" w:hAnsiTheme="majorHAnsi"/>
          <w:i/>
          <w:color w:val="0000FF"/>
          <w:sz w:val="19"/>
          <w:lang w:val="fr-BE"/>
        </w:rPr>
      </w:pPr>
    </w:p>
    <w:p w14:paraId="3B7C8230" w14:textId="22F08713" w:rsidR="002046CF" w:rsidRPr="009E0C67" w:rsidRDefault="002046CF" w:rsidP="002046CF">
      <w:pPr>
        <w:jc w:val="both"/>
        <w:rPr>
          <w:rFonts w:asciiTheme="majorHAnsi" w:hAnsiTheme="majorHAnsi" w:cstheme="majorHAnsi"/>
          <w:i/>
          <w:iCs/>
          <w:color w:val="0000FF"/>
          <w:sz w:val="19"/>
          <w:szCs w:val="19"/>
        </w:rPr>
      </w:pPr>
      <w:r w:rsidRPr="009E0C67">
        <w:rPr>
          <w:rFonts w:asciiTheme="majorHAnsi" w:hAnsiTheme="majorHAnsi"/>
          <w:i/>
          <w:color w:val="0000FF"/>
          <w:sz w:val="19"/>
        </w:rPr>
        <w:t xml:space="preserve">(te verzenden </w:t>
      </w:r>
      <w:commentRangeStart w:id="22"/>
      <w:r w:rsidRPr="009E0C67">
        <w:rPr>
          <w:rFonts w:asciiTheme="majorHAnsi" w:hAnsiTheme="majorHAnsi"/>
          <w:i/>
          <w:color w:val="0000FF"/>
          <w:sz w:val="19"/>
        </w:rPr>
        <w:t xml:space="preserve">10 dagen </w:t>
      </w:r>
      <w:commentRangeEnd w:id="22"/>
      <w:r>
        <w:rPr>
          <w:rStyle w:val="Marquedecommentaire"/>
        </w:rPr>
        <w:commentReference w:id="22"/>
      </w:r>
      <w:r w:rsidRPr="009E0C67">
        <w:rPr>
          <w:rFonts w:asciiTheme="majorHAnsi" w:hAnsiTheme="majorHAnsi"/>
          <w:i/>
          <w:color w:val="0000FF"/>
          <w:sz w:val="19"/>
        </w:rPr>
        <w:t>vóór de jury)</w:t>
      </w:r>
    </w:p>
    <w:p w14:paraId="329B4906" w14:textId="77777777" w:rsidR="002046CF" w:rsidRPr="009E0C67" w:rsidRDefault="002046CF" w:rsidP="002046CF">
      <w:pPr>
        <w:jc w:val="both"/>
        <w:rPr>
          <w:rFonts w:asciiTheme="majorHAnsi" w:hAnsiTheme="majorHAnsi" w:cstheme="majorHAnsi"/>
          <w:sz w:val="19"/>
          <w:szCs w:val="19"/>
        </w:rPr>
      </w:pPr>
      <w:r w:rsidRPr="009E0C67">
        <w:rPr>
          <w:rFonts w:asciiTheme="majorHAnsi" w:hAnsiTheme="majorHAnsi"/>
          <w:sz w:val="19"/>
          <w:u w:val="single"/>
        </w:rPr>
        <w:t>Onderwerp van de e-mail</w:t>
      </w:r>
      <w:r w:rsidRPr="009E0C67">
        <w:rPr>
          <w:rFonts w:asciiTheme="majorHAnsi" w:hAnsiTheme="majorHAnsi"/>
          <w:sz w:val="19"/>
        </w:rPr>
        <w:t xml:space="preserve">: </w:t>
      </w:r>
      <w:r w:rsidRPr="009E0C67">
        <w:rPr>
          <w:rFonts w:asciiTheme="majorHAnsi" w:hAnsiTheme="majorHAnsi"/>
          <w:i/>
          <w:color w:val="0000FF"/>
          <w:sz w:val="19"/>
        </w:rPr>
        <w:t>Naam project</w:t>
      </w:r>
      <w:r w:rsidRPr="009E0C67">
        <w:rPr>
          <w:rFonts w:asciiTheme="majorHAnsi" w:hAnsiTheme="majorHAnsi"/>
          <w:color w:val="0000FF"/>
          <w:sz w:val="19"/>
        </w:rPr>
        <w:t xml:space="preserve"> </w:t>
      </w:r>
      <w:r w:rsidRPr="009E0C67">
        <w:rPr>
          <w:rFonts w:asciiTheme="majorHAnsi" w:hAnsiTheme="majorHAnsi"/>
          <w:sz w:val="19"/>
        </w:rPr>
        <w:t>– Publieke jury</w:t>
      </w:r>
    </w:p>
    <w:p w14:paraId="0A4D4001" w14:textId="77777777" w:rsidR="002046CF" w:rsidRPr="009E0C67" w:rsidRDefault="002046CF" w:rsidP="002046CF">
      <w:pPr>
        <w:jc w:val="both"/>
        <w:rPr>
          <w:rFonts w:asciiTheme="majorHAnsi" w:hAnsiTheme="majorHAnsi" w:cstheme="majorHAnsi"/>
          <w:sz w:val="19"/>
          <w:szCs w:val="19"/>
        </w:rPr>
      </w:pPr>
      <w:r w:rsidRPr="009E0C67">
        <w:rPr>
          <w:rFonts w:asciiTheme="majorHAnsi" w:hAnsiTheme="majorHAnsi"/>
          <w:sz w:val="19"/>
        </w:rPr>
        <w:t xml:space="preserve">Geachte leden van de </w:t>
      </w:r>
      <w:r>
        <w:rPr>
          <w:rFonts w:asciiTheme="majorHAnsi" w:hAnsiTheme="majorHAnsi"/>
          <w:sz w:val="19"/>
        </w:rPr>
        <w:t>publieke</w:t>
      </w:r>
      <w:r w:rsidRPr="009E0C67">
        <w:rPr>
          <w:rFonts w:asciiTheme="majorHAnsi" w:hAnsiTheme="majorHAnsi"/>
          <w:sz w:val="19"/>
        </w:rPr>
        <w:t xml:space="preserve"> jury, </w:t>
      </w:r>
    </w:p>
    <w:p w14:paraId="509D0B27" w14:textId="77777777" w:rsidR="002046CF" w:rsidRPr="009E0C67" w:rsidRDefault="002046CF" w:rsidP="002046CF">
      <w:pPr>
        <w:autoSpaceDE w:val="0"/>
        <w:autoSpaceDN w:val="0"/>
        <w:adjustRightInd w:val="0"/>
        <w:jc w:val="both"/>
        <w:rPr>
          <w:rFonts w:asciiTheme="majorHAnsi" w:hAnsiTheme="majorHAnsi" w:cstheme="majorHAnsi"/>
          <w:sz w:val="19"/>
          <w:szCs w:val="19"/>
        </w:rPr>
      </w:pPr>
      <w:r w:rsidRPr="009E0C67">
        <w:rPr>
          <w:rFonts w:asciiTheme="majorHAnsi" w:hAnsiTheme="majorHAnsi"/>
          <w:sz w:val="19"/>
        </w:rPr>
        <w:t xml:space="preserve">U wordt uitgenodigd om deel te nemen aan de openbare jury voor de onderzoeksopdracht met als onderwerp </w:t>
      </w:r>
      <w:r w:rsidRPr="009E0C67">
        <w:rPr>
          <w:rFonts w:asciiTheme="majorHAnsi" w:hAnsiTheme="majorHAnsi"/>
          <w:i/>
          <w:color w:val="0000FF"/>
          <w:sz w:val="19"/>
        </w:rPr>
        <w:t>doelstellingen van de opdracht</w:t>
      </w:r>
      <w:r w:rsidRPr="009E0C67">
        <w:rPr>
          <w:rFonts w:asciiTheme="majorHAnsi" w:hAnsiTheme="majorHAnsi"/>
          <w:sz w:val="19"/>
        </w:rPr>
        <w:t xml:space="preserve">, op </w:t>
      </w:r>
      <w:r w:rsidRPr="009E0C67">
        <w:rPr>
          <w:rFonts w:asciiTheme="majorHAnsi" w:hAnsiTheme="majorHAnsi"/>
          <w:i/>
          <w:color w:val="0000FF"/>
          <w:sz w:val="19"/>
        </w:rPr>
        <w:t>XX/XX/XXXX</w:t>
      </w:r>
      <w:r w:rsidRPr="009E0C67">
        <w:rPr>
          <w:rFonts w:asciiTheme="majorHAnsi" w:hAnsiTheme="majorHAnsi"/>
          <w:sz w:val="19"/>
        </w:rPr>
        <w:t xml:space="preserve">. We delen u mee dat de </w:t>
      </w:r>
      <w:r w:rsidRPr="009E0C67">
        <w:rPr>
          <w:rFonts w:asciiTheme="majorHAnsi" w:hAnsiTheme="majorHAnsi"/>
          <w:i/>
          <w:color w:val="0000FF"/>
          <w:sz w:val="19"/>
        </w:rPr>
        <w:t>5</w:t>
      </w:r>
      <w:r w:rsidRPr="009E0C67">
        <w:rPr>
          <w:rFonts w:asciiTheme="majorHAnsi" w:hAnsiTheme="majorHAnsi"/>
          <w:color w:val="0000FF"/>
          <w:sz w:val="19"/>
        </w:rPr>
        <w:t xml:space="preserve"> </w:t>
      </w:r>
      <w:r w:rsidRPr="009E0C67">
        <w:rPr>
          <w:rFonts w:asciiTheme="majorHAnsi" w:hAnsiTheme="majorHAnsi"/>
          <w:sz w:val="19"/>
        </w:rPr>
        <w:t xml:space="preserve">inschrijvers die tijdens de kandidatuur- en selectiefase zijn geselecteerd een offerte hebben ingediend. </w:t>
      </w:r>
    </w:p>
    <w:p w14:paraId="33C1B820" w14:textId="77777777" w:rsidR="002046CF" w:rsidRPr="009E0C67" w:rsidRDefault="002046CF" w:rsidP="002046CF">
      <w:pPr>
        <w:jc w:val="both"/>
        <w:rPr>
          <w:rFonts w:asciiTheme="majorHAnsi" w:hAnsiTheme="majorHAnsi" w:cstheme="majorHAnsi"/>
          <w:sz w:val="19"/>
          <w:szCs w:val="19"/>
        </w:rPr>
      </w:pPr>
      <w:r w:rsidRPr="009E0C67">
        <w:rPr>
          <w:rFonts w:asciiTheme="majorHAnsi" w:hAnsiTheme="majorHAnsi"/>
          <w:color w:val="000000"/>
          <w:sz w:val="19"/>
        </w:rPr>
        <w:t xml:space="preserve">Elke inschrijver heeft </w:t>
      </w:r>
      <w:r w:rsidRPr="009E0C67">
        <w:rPr>
          <w:rFonts w:asciiTheme="majorHAnsi" w:hAnsiTheme="majorHAnsi"/>
          <w:i/>
          <w:color w:val="0000FF"/>
          <w:sz w:val="19"/>
        </w:rPr>
        <w:t xml:space="preserve">20 </w:t>
      </w:r>
      <w:r w:rsidRPr="009E0C67">
        <w:rPr>
          <w:rFonts w:asciiTheme="majorHAnsi" w:hAnsiTheme="majorHAnsi"/>
          <w:color w:val="000000"/>
          <w:sz w:val="19"/>
        </w:rPr>
        <w:t xml:space="preserve">minuten om de offerte te presenteren aan het adviescomité. Daarna volgt een vraag-en-antwoordsessie van </w:t>
      </w:r>
      <w:r w:rsidRPr="009E0C67">
        <w:rPr>
          <w:rFonts w:asciiTheme="majorHAnsi" w:hAnsiTheme="majorHAnsi"/>
          <w:i/>
          <w:color w:val="0000FF"/>
          <w:sz w:val="19"/>
        </w:rPr>
        <w:t>30</w:t>
      </w:r>
      <w:r w:rsidRPr="009E0C67">
        <w:rPr>
          <w:rFonts w:asciiTheme="majorHAnsi" w:hAnsiTheme="majorHAnsi"/>
          <w:color w:val="0000FF"/>
          <w:sz w:val="19"/>
        </w:rPr>
        <w:t xml:space="preserve"> </w:t>
      </w:r>
      <w:r w:rsidRPr="009E0C67">
        <w:rPr>
          <w:rFonts w:asciiTheme="majorHAnsi" w:hAnsiTheme="majorHAnsi"/>
          <w:color w:val="000000"/>
          <w:sz w:val="19"/>
        </w:rPr>
        <w:t>minuten.</w:t>
      </w:r>
      <w:r w:rsidRPr="009E0C67">
        <w:rPr>
          <w:rFonts w:asciiTheme="majorHAnsi" w:hAnsiTheme="majorHAnsi"/>
          <w:sz w:val="19"/>
        </w:rPr>
        <w:t xml:space="preserve"> Het adviescomité is verantwoordelijk voor het beoordelen van de </w:t>
      </w:r>
      <w:r w:rsidRPr="009E0C67">
        <w:rPr>
          <w:rFonts w:asciiTheme="majorHAnsi" w:hAnsiTheme="majorHAnsi"/>
          <w:i/>
          <w:color w:val="0000FF"/>
          <w:sz w:val="19"/>
        </w:rPr>
        <w:t>5</w:t>
      </w:r>
      <w:r w:rsidRPr="009E0C67">
        <w:rPr>
          <w:rFonts w:asciiTheme="majorHAnsi" w:hAnsiTheme="majorHAnsi"/>
          <w:color w:val="0000FF"/>
          <w:sz w:val="19"/>
        </w:rPr>
        <w:t xml:space="preserve"> </w:t>
      </w:r>
      <w:r w:rsidRPr="009E0C67">
        <w:rPr>
          <w:rFonts w:asciiTheme="majorHAnsi" w:hAnsiTheme="majorHAnsi"/>
          <w:sz w:val="19"/>
        </w:rPr>
        <w:t xml:space="preserve">offertes en het uitbrengen van een met redenen omkleed advies voor de aanbestedende overheid. De rol van het adviescomité is om de aanbestedende overheid bij te staan in de keuze om de opdracht te gunnen aan het team waarvan de offerte het beste voldoet aan de gevraagde ambities. Het comité is verantwoordelijk voor het uitbrengen van een met redenen omkleed advies voor het </w:t>
      </w:r>
      <w:r w:rsidRPr="009E0C67">
        <w:rPr>
          <w:rFonts w:asciiTheme="majorHAnsi" w:hAnsiTheme="majorHAnsi"/>
          <w:i/>
          <w:color w:val="0000FF"/>
          <w:sz w:val="19"/>
        </w:rPr>
        <w:t>college van burgemeester en schepenen</w:t>
      </w:r>
      <w:r w:rsidRPr="009E0C67">
        <w:rPr>
          <w:rFonts w:asciiTheme="majorHAnsi" w:hAnsiTheme="majorHAnsi"/>
          <w:sz w:val="19"/>
        </w:rPr>
        <w:t xml:space="preserve">, dat vervolgens de uiteindelijke gunningsbeslissing neemt. </w:t>
      </w:r>
    </w:p>
    <w:p w14:paraId="29C17F1D" w14:textId="77777777" w:rsidR="002046CF" w:rsidRPr="009E0C67" w:rsidRDefault="002046CF" w:rsidP="002046CF">
      <w:pPr>
        <w:jc w:val="both"/>
        <w:rPr>
          <w:rFonts w:asciiTheme="majorHAnsi" w:hAnsiTheme="majorHAnsi" w:cstheme="majorHAnsi"/>
          <w:sz w:val="19"/>
          <w:szCs w:val="19"/>
        </w:rPr>
      </w:pPr>
      <w:r w:rsidRPr="009E0C67">
        <w:rPr>
          <w:rFonts w:asciiTheme="majorHAnsi" w:hAnsiTheme="majorHAnsi"/>
          <w:sz w:val="19"/>
        </w:rPr>
        <w:t xml:space="preserve">De jury vindt plaats op </w:t>
      </w:r>
      <w:r w:rsidRPr="009E0C67">
        <w:rPr>
          <w:rFonts w:asciiTheme="majorHAnsi" w:hAnsiTheme="majorHAnsi"/>
          <w:i/>
          <w:color w:val="0000FF"/>
          <w:sz w:val="19"/>
        </w:rPr>
        <w:t>(locatie, adres, zaal)</w:t>
      </w:r>
      <w:r w:rsidRPr="009E0C67">
        <w:rPr>
          <w:rFonts w:asciiTheme="majorHAnsi" w:hAnsiTheme="majorHAnsi"/>
          <w:sz w:val="19"/>
        </w:rPr>
        <w:t>.</w:t>
      </w:r>
    </w:p>
    <w:p w14:paraId="7F364D0E" w14:textId="77777777" w:rsidR="002046CF" w:rsidRPr="009E0C67" w:rsidRDefault="002046CF" w:rsidP="002046CF">
      <w:pPr>
        <w:jc w:val="both"/>
        <w:rPr>
          <w:rFonts w:asciiTheme="majorHAnsi" w:hAnsiTheme="majorHAnsi" w:cstheme="majorHAnsi"/>
          <w:sz w:val="19"/>
          <w:szCs w:val="19"/>
        </w:rPr>
      </w:pPr>
      <w:r w:rsidRPr="009E0C67">
        <w:rPr>
          <w:rFonts w:asciiTheme="majorHAnsi" w:hAnsiTheme="majorHAnsi"/>
          <w:sz w:val="19"/>
        </w:rPr>
        <w:t>Het adviescomité bestaat uit:</w:t>
      </w:r>
    </w:p>
    <w:p w14:paraId="613703E6"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r w:rsidRPr="009E0C67">
        <w:rPr>
          <w:rFonts w:asciiTheme="majorHAnsi" w:hAnsiTheme="majorHAnsi"/>
          <w:sz w:val="19"/>
        </w:rPr>
        <w:t>vertegenwoordigers van de aanbestedende overheid</w:t>
      </w:r>
    </w:p>
    <w:p w14:paraId="169D8B77"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r w:rsidRPr="009E0C67">
        <w:rPr>
          <w:rFonts w:asciiTheme="majorHAnsi" w:hAnsiTheme="majorHAnsi"/>
          <w:sz w:val="19"/>
        </w:rPr>
        <w:t>vertegenwoordigers van de bouwmeester maître architecte</w:t>
      </w:r>
    </w:p>
    <w:p w14:paraId="34FBFFD7"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r w:rsidRPr="009E0C67">
        <w:rPr>
          <w:rFonts w:asciiTheme="majorHAnsi" w:hAnsiTheme="majorHAnsi"/>
          <w:sz w:val="19"/>
        </w:rPr>
        <w:t xml:space="preserve">vertegenwoordiger van </w:t>
      </w:r>
      <w:proofErr w:type="spellStart"/>
      <w:r w:rsidRPr="009E0C67">
        <w:rPr>
          <w:rFonts w:asciiTheme="majorHAnsi" w:hAnsiTheme="majorHAnsi"/>
          <w:sz w:val="19"/>
        </w:rPr>
        <w:t>urban.brussels</w:t>
      </w:r>
      <w:proofErr w:type="spellEnd"/>
    </w:p>
    <w:p w14:paraId="4292AA01"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r w:rsidRPr="009E0C67">
        <w:rPr>
          <w:rFonts w:asciiTheme="majorHAnsi" w:hAnsiTheme="majorHAnsi"/>
          <w:sz w:val="19"/>
        </w:rPr>
        <w:t xml:space="preserve">vertegenwoordiger van de dienst stedenbouw van de gemeente </w:t>
      </w:r>
      <w:r w:rsidRPr="009E0C67">
        <w:rPr>
          <w:rFonts w:asciiTheme="majorHAnsi" w:hAnsiTheme="majorHAnsi"/>
          <w:i/>
          <w:color w:val="0000FF"/>
          <w:sz w:val="19"/>
        </w:rPr>
        <w:t>naam gemeente</w:t>
      </w:r>
    </w:p>
    <w:p w14:paraId="0F90CC79"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color w:val="000000"/>
          <w:sz w:val="19"/>
          <w:szCs w:val="19"/>
        </w:rPr>
      </w:pPr>
      <w:r w:rsidRPr="009E0C67">
        <w:rPr>
          <w:rFonts w:asciiTheme="majorHAnsi" w:hAnsiTheme="majorHAnsi"/>
          <w:sz w:val="19"/>
        </w:rPr>
        <w:t>een externe deskundige</w:t>
      </w:r>
    </w:p>
    <w:p w14:paraId="4100E4D8"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color w:val="000000"/>
          <w:sz w:val="19"/>
          <w:szCs w:val="19"/>
        </w:rPr>
      </w:pPr>
      <w:r w:rsidRPr="009E0C67">
        <w:rPr>
          <w:rFonts w:asciiTheme="majorHAnsi" w:hAnsiTheme="majorHAnsi"/>
          <w:sz w:val="19"/>
        </w:rPr>
        <w:t>een burgerpanel</w:t>
      </w:r>
    </w:p>
    <w:p w14:paraId="5A5816B9" w14:textId="77777777" w:rsidR="002046CF" w:rsidRPr="009E0C67" w:rsidRDefault="002046CF" w:rsidP="002046CF">
      <w:pPr>
        <w:pStyle w:val="Paragraphedeliste"/>
        <w:numPr>
          <w:ilvl w:val="0"/>
          <w:numId w:val="14"/>
        </w:numPr>
        <w:autoSpaceDE w:val="0"/>
        <w:autoSpaceDN w:val="0"/>
        <w:adjustRightInd w:val="0"/>
        <w:spacing w:after="0" w:line="240" w:lineRule="auto"/>
        <w:jc w:val="both"/>
        <w:rPr>
          <w:rFonts w:asciiTheme="majorHAnsi" w:hAnsiTheme="majorHAnsi" w:cstheme="majorHAnsi"/>
          <w:i/>
          <w:iCs/>
          <w:color w:val="0000FF"/>
          <w:sz w:val="19"/>
          <w:szCs w:val="19"/>
        </w:rPr>
      </w:pPr>
      <w:r w:rsidRPr="009E0C67">
        <w:rPr>
          <w:rFonts w:asciiTheme="majorHAnsi" w:hAnsiTheme="majorHAnsi"/>
          <w:i/>
          <w:color w:val="0000FF"/>
          <w:sz w:val="19"/>
        </w:rPr>
        <w:t>anderen</w:t>
      </w:r>
    </w:p>
    <w:p w14:paraId="006C9266" w14:textId="77777777" w:rsidR="002046CF" w:rsidRPr="00723AB6" w:rsidRDefault="002046CF" w:rsidP="002046CF">
      <w:pPr>
        <w:autoSpaceDE w:val="0"/>
        <w:autoSpaceDN w:val="0"/>
        <w:adjustRightInd w:val="0"/>
        <w:jc w:val="both"/>
        <w:rPr>
          <w:rFonts w:asciiTheme="majorHAnsi" w:hAnsiTheme="majorHAnsi" w:cstheme="majorHAnsi"/>
          <w:color w:val="000000"/>
          <w:sz w:val="19"/>
          <w:szCs w:val="19"/>
          <w:highlight w:val="green"/>
        </w:rPr>
      </w:pPr>
    </w:p>
    <w:p w14:paraId="603908B4" w14:textId="77777777" w:rsidR="002046CF" w:rsidRPr="009E0C67" w:rsidRDefault="002046CF" w:rsidP="002046CF">
      <w:pPr>
        <w:autoSpaceDE w:val="0"/>
        <w:autoSpaceDN w:val="0"/>
        <w:adjustRightInd w:val="0"/>
        <w:jc w:val="both"/>
        <w:rPr>
          <w:rFonts w:asciiTheme="majorHAnsi" w:hAnsiTheme="majorHAnsi" w:cstheme="majorHAnsi"/>
          <w:color w:val="000000"/>
          <w:sz w:val="19"/>
          <w:szCs w:val="19"/>
        </w:rPr>
      </w:pPr>
      <w:r w:rsidRPr="009E0C67">
        <w:rPr>
          <w:rFonts w:asciiTheme="majorHAnsi" w:hAnsiTheme="majorHAnsi"/>
          <w:color w:val="000000"/>
          <w:sz w:val="19"/>
        </w:rPr>
        <w:t xml:space="preserve">Zoals aangekondigd in de oproep, staat het adviescomité open voor maximaal </w:t>
      </w:r>
      <w:r w:rsidRPr="009E0C67">
        <w:rPr>
          <w:rFonts w:asciiTheme="majorHAnsi" w:hAnsiTheme="majorHAnsi"/>
          <w:i/>
          <w:color w:val="0000FF"/>
          <w:sz w:val="19"/>
        </w:rPr>
        <w:t>10</w:t>
      </w:r>
      <w:r w:rsidRPr="009E0C67">
        <w:rPr>
          <w:rFonts w:asciiTheme="majorHAnsi" w:hAnsiTheme="majorHAnsi"/>
          <w:color w:val="0000FF"/>
          <w:sz w:val="19"/>
        </w:rPr>
        <w:t xml:space="preserve"> </w:t>
      </w:r>
      <w:r w:rsidRPr="009E0C67">
        <w:rPr>
          <w:rFonts w:asciiTheme="majorHAnsi" w:hAnsiTheme="majorHAnsi"/>
          <w:color w:val="000000"/>
          <w:sz w:val="19"/>
        </w:rPr>
        <w:t xml:space="preserve">personen. Het uitgenodigde publiek krijgt de gelegenheid om de presentaties, de vraag-en-antwoordsessies, de debatten met de juryleden en de beraadslagingen bij te wonen.  </w:t>
      </w:r>
    </w:p>
    <w:p w14:paraId="070FBD55" w14:textId="77777777" w:rsidR="002046CF" w:rsidRPr="009E0C67" w:rsidRDefault="002046CF" w:rsidP="002046CF">
      <w:pPr>
        <w:autoSpaceDE w:val="0"/>
        <w:autoSpaceDN w:val="0"/>
        <w:adjustRightInd w:val="0"/>
        <w:jc w:val="both"/>
        <w:rPr>
          <w:rFonts w:asciiTheme="majorHAnsi" w:hAnsiTheme="majorHAnsi" w:cstheme="majorHAnsi"/>
          <w:sz w:val="19"/>
          <w:szCs w:val="19"/>
        </w:rPr>
      </w:pPr>
      <w:r w:rsidRPr="009E0C67">
        <w:rPr>
          <w:rFonts w:asciiTheme="majorHAnsi" w:hAnsiTheme="majorHAnsi"/>
          <w:b/>
          <w:color w:val="000000"/>
          <w:sz w:val="19"/>
        </w:rPr>
        <w:t>Het uitgenodigde publiek kan geen vragen stellen tijdens de vraag-en-antwoordsessies of het woord nemen tijdens de debatten. Na de beslissing krijgt het publiek de gelegenheid om zijn mening te geven aan de leden van het adviescomité over de keuze van de winnaar, over de andere voorstellen en/of over de werking van de jury.</w:t>
      </w:r>
    </w:p>
    <w:p w14:paraId="01DF1FF4" w14:textId="77777777" w:rsidR="002046CF" w:rsidRPr="009E0C67" w:rsidRDefault="002046CF" w:rsidP="002046CF">
      <w:pPr>
        <w:jc w:val="both"/>
        <w:rPr>
          <w:rFonts w:asciiTheme="majorHAnsi" w:hAnsiTheme="majorHAnsi" w:cstheme="majorHAnsi"/>
          <w:color w:val="000000"/>
          <w:sz w:val="19"/>
          <w:szCs w:val="19"/>
        </w:rPr>
      </w:pPr>
      <w:r w:rsidRPr="009E0C67">
        <w:rPr>
          <w:rFonts w:asciiTheme="majorHAnsi" w:hAnsiTheme="majorHAnsi"/>
          <w:sz w:val="19"/>
        </w:rPr>
        <w:t xml:space="preserve">Verloop van het adviescomité </w:t>
      </w:r>
      <w:r w:rsidRPr="009E0C67">
        <w:rPr>
          <w:rFonts w:asciiTheme="majorHAnsi" w:hAnsiTheme="majorHAnsi"/>
          <w:color w:val="000000"/>
          <w:sz w:val="19"/>
        </w:rPr>
        <w:t>van</w:t>
      </w:r>
      <w:r w:rsidRPr="009E0C67">
        <w:rPr>
          <w:rFonts w:asciiTheme="majorHAnsi" w:hAnsiTheme="majorHAnsi"/>
          <w:i/>
          <w:color w:val="000000"/>
          <w:sz w:val="19"/>
        </w:rPr>
        <w:t xml:space="preserve"> </w:t>
      </w:r>
      <w:r w:rsidRPr="009E0C67">
        <w:rPr>
          <w:rFonts w:asciiTheme="majorHAnsi" w:hAnsiTheme="majorHAnsi"/>
          <w:i/>
          <w:color w:val="0000FF"/>
          <w:sz w:val="19"/>
        </w:rPr>
        <w:t>XX/XX/XXXX</w:t>
      </w:r>
      <w:r w:rsidRPr="009E0C67">
        <w:rPr>
          <w:rFonts w:asciiTheme="majorHAnsi" w:hAnsiTheme="majorHAnsi"/>
          <w:color w:val="0000FF"/>
          <w:sz w:val="19"/>
        </w:rPr>
        <w:t xml:space="preserve"> </w:t>
      </w:r>
      <w:r w:rsidRPr="009E0C67">
        <w:rPr>
          <w:rFonts w:asciiTheme="majorHAnsi" w:hAnsiTheme="majorHAnsi"/>
          <w:color w:val="000000"/>
          <w:sz w:val="19"/>
        </w:rPr>
        <w:t>en volgorde:</w:t>
      </w:r>
    </w:p>
    <w:p w14:paraId="67D97E59"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Team 1: 9.00 – 10.00 uur</w:t>
      </w:r>
    </w:p>
    <w:p w14:paraId="1DD10AB5"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Team 2: 10.00 – 11.00 uur</w:t>
      </w:r>
    </w:p>
    <w:p w14:paraId="77947B39"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Team 3: 11.00 – 12.00 uur</w:t>
      </w:r>
    </w:p>
    <w:p w14:paraId="16481FC3"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12.00 – 12.30 uur: lunch</w:t>
      </w:r>
    </w:p>
    <w:p w14:paraId="67F73E99"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Team 4: 12.30 – 13.30 uur</w:t>
      </w:r>
    </w:p>
    <w:p w14:paraId="13296DB8"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Team 5: 13.30 – 14.30 uur</w:t>
      </w:r>
    </w:p>
    <w:p w14:paraId="3762E22B" w14:textId="77777777" w:rsidR="002046CF" w:rsidRPr="009E0C67" w:rsidRDefault="002046CF" w:rsidP="002046CF">
      <w:pPr>
        <w:numPr>
          <w:ilvl w:val="0"/>
          <w:numId w:val="13"/>
        </w:numPr>
        <w:spacing w:after="0" w:line="240" w:lineRule="auto"/>
        <w:jc w:val="both"/>
        <w:rPr>
          <w:rFonts w:asciiTheme="majorHAnsi" w:hAnsiTheme="majorHAnsi" w:cstheme="majorHAnsi"/>
          <w:sz w:val="19"/>
          <w:szCs w:val="19"/>
        </w:rPr>
      </w:pPr>
      <w:r w:rsidRPr="009E0C67">
        <w:rPr>
          <w:rFonts w:asciiTheme="majorHAnsi" w:hAnsiTheme="majorHAnsi"/>
          <w:sz w:val="19"/>
        </w:rPr>
        <w:t>14.00 – 18.30: debatten en beraadslaging</w:t>
      </w:r>
    </w:p>
    <w:p w14:paraId="678B598B" w14:textId="77777777" w:rsidR="002046CF" w:rsidRPr="009E0C67" w:rsidRDefault="002046CF" w:rsidP="002046CF">
      <w:pPr>
        <w:pStyle w:val="podNumberItem"/>
        <w:numPr>
          <w:ilvl w:val="0"/>
          <w:numId w:val="13"/>
        </w:numPr>
        <w:jc w:val="both"/>
        <w:rPr>
          <w:rFonts w:asciiTheme="majorHAnsi" w:hAnsiTheme="majorHAnsi" w:cstheme="majorHAnsi"/>
          <w:sz w:val="19"/>
          <w:szCs w:val="19"/>
        </w:rPr>
      </w:pPr>
      <w:r w:rsidRPr="009E0C67">
        <w:rPr>
          <w:rFonts w:asciiTheme="majorHAnsi" w:hAnsiTheme="majorHAnsi"/>
          <w:sz w:val="19"/>
        </w:rPr>
        <w:t xml:space="preserve">18.30 </w:t>
      </w:r>
      <w:proofErr w:type="spellStart"/>
      <w:r w:rsidRPr="009E0C67">
        <w:rPr>
          <w:rFonts w:asciiTheme="majorHAnsi" w:hAnsiTheme="majorHAnsi"/>
          <w:sz w:val="19"/>
        </w:rPr>
        <w:t>uur</w:t>
      </w:r>
      <w:proofErr w:type="spellEnd"/>
      <w:r w:rsidRPr="009E0C67">
        <w:rPr>
          <w:rFonts w:asciiTheme="majorHAnsi" w:hAnsiTheme="majorHAnsi"/>
          <w:sz w:val="19"/>
        </w:rPr>
        <w:t xml:space="preserve">: </w:t>
      </w:r>
      <w:proofErr w:type="spellStart"/>
      <w:r w:rsidRPr="009E0C67">
        <w:rPr>
          <w:rFonts w:asciiTheme="majorHAnsi" w:hAnsiTheme="majorHAnsi"/>
          <w:sz w:val="19"/>
        </w:rPr>
        <w:t>einde</w:t>
      </w:r>
      <w:proofErr w:type="spellEnd"/>
    </w:p>
    <w:p w14:paraId="67F7261A" w14:textId="77777777" w:rsidR="002046CF" w:rsidRPr="006A4867" w:rsidRDefault="002046CF" w:rsidP="002046CF">
      <w:pPr>
        <w:pStyle w:val="Paragraphedeliste"/>
        <w:ind w:left="426"/>
        <w:rPr>
          <w:rFonts w:asciiTheme="majorHAnsi" w:hAnsiTheme="majorHAnsi" w:cstheme="majorHAnsi"/>
          <w:sz w:val="19"/>
          <w:szCs w:val="19"/>
          <w:lang w:val="nl-NL"/>
        </w:rPr>
      </w:pPr>
    </w:p>
    <w:p w14:paraId="73126D18" w14:textId="77777777" w:rsidR="0022012E" w:rsidRPr="003347EE" w:rsidRDefault="0022012E" w:rsidP="004728DA">
      <w:pPr>
        <w:jc w:val="both"/>
        <w:rPr>
          <w:rFonts w:asciiTheme="majorHAnsi" w:hAnsiTheme="majorHAnsi" w:cstheme="majorHAnsi"/>
          <w:i/>
          <w:iCs/>
          <w:sz w:val="19"/>
          <w:szCs w:val="19"/>
          <w:lang w:val="fr-BE"/>
        </w:rPr>
      </w:pPr>
    </w:p>
    <w:p w14:paraId="6698B95E" w14:textId="77777777" w:rsidR="002046CF" w:rsidRDefault="002046CF">
      <w:pPr>
        <w:spacing w:after="160" w:line="259" w:lineRule="auto"/>
        <w:rPr>
          <w:rFonts w:asciiTheme="majorHAnsi" w:hAnsiTheme="majorHAnsi" w:cstheme="majorHAnsi"/>
          <w:i/>
          <w:iCs/>
          <w:color w:val="0000FF"/>
          <w:sz w:val="19"/>
          <w:szCs w:val="19"/>
          <w:lang w:val="fr-BE"/>
        </w:rPr>
      </w:pPr>
      <w:bookmarkStart w:id="23" w:name="_Hlk181713859"/>
      <w:r>
        <w:rPr>
          <w:rFonts w:asciiTheme="majorHAnsi" w:hAnsiTheme="majorHAnsi" w:cstheme="majorHAnsi"/>
          <w:i/>
          <w:iCs/>
          <w:color w:val="0000FF"/>
          <w:sz w:val="19"/>
          <w:szCs w:val="19"/>
          <w:lang w:val="fr-BE"/>
        </w:rPr>
        <w:br w:type="page"/>
      </w:r>
    </w:p>
    <w:p w14:paraId="767E2A67" w14:textId="7B7585BE" w:rsidR="004728DA" w:rsidRPr="003347EE" w:rsidRDefault="004728DA" w:rsidP="004728DA">
      <w:pPr>
        <w:jc w:val="both"/>
        <w:rPr>
          <w:rFonts w:asciiTheme="majorHAnsi" w:hAnsiTheme="majorHAnsi" w:cstheme="majorHAnsi"/>
          <w:i/>
          <w:iCs/>
          <w:color w:val="0000FF"/>
          <w:sz w:val="19"/>
          <w:szCs w:val="19"/>
          <w:lang w:val="fr-BE"/>
        </w:rPr>
      </w:pPr>
      <w:r w:rsidRPr="003347EE">
        <w:rPr>
          <w:rFonts w:asciiTheme="majorHAnsi" w:hAnsiTheme="majorHAnsi" w:cstheme="majorHAnsi"/>
          <w:i/>
          <w:iCs/>
          <w:color w:val="0000FF"/>
          <w:sz w:val="19"/>
          <w:szCs w:val="19"/>
          <w:lang w:val="fr-BE"/>
        </w:rPr>
        <w:lastRenderedPageBreak/>
        <w:t xml:space="preserve"> (à envoyer </w:t>
      </w:r>
      <w:commentRangeStart w:id="24"/>
      <w:r w:rsidRPr="003347EE">
        <w:rPr>
          <w:rFonts w:asciiTheme="majorHAnsi" w:hAnsiTheme="majorHAnsi" w:cstheme="majorHAnsi"/>
          <w:i/>
          <w:iCs/>
          <w:color w:val="0000FF"/>
          <w:sz w:val="19"/>
          <w:szCs w:val="19"/>
          <w:lang w:val="fr-BE"/>
        </w:rPr>
        <w:t xml:space="preserve">10 jours </w:t>
      </w:r>
      <w:commentRangeEnd w:id="24"/>
      <w:r w:rsidR="00A46200" w:rsidRPr="003347EE">
        <w:rPr>
          <w:rStyle w:val="Marquedecommentaire"/>
          <w:rFonts w:asciiTheme="majorHAnsi" w:hAnsiTheme="majorHAnsi" w:cstheme="majorHAnsi"/>
          <w:i/>
          <w:iCs/>
          <w:color w:val="0000FF"/>
          <w:sz w:val="19"/>
          <w:szCs w:val="19"/>
        </w:rPr>
        <w:commentReference w:id="24"/>
      </w:r>
      <w:r w:rsidRPr="003347EE">
        <w:rPr>
          <w:rFonts w:asciiTheme="majorHAnsi" w:hAnsiTheme="majorHAnsi" w:cstheme="majorHAnsi"/>
          <w:i/>
          <w:iCs/>
          <w:color w:val="0000FF"/>
          <w:sz w:val="19"/>
          <w:szCs w:val="19"/>
          <w:lang w:val="fr-BE"/>
        </w:rPr>
        <w:t xml:space="preserve">avant le </w:t>
      </w:r>
      <w:r w:rsidR="00564A96" w:rsidRPr="003347EE">
        <w:rPr>
          <w:rFonts w:asciiTheme="majorHAnsi" w:hAnsiTheme="majorHAnsi" w:cstheme="majorHAnsi"/>
          <w:i/>
          <w:iCs/>
          <w:color w:val="0000FF"/>
          <w:sz w:val="19"/>
          <w:szCs w:val="19"/>
          <w:lang w:val="fr-BE"/>
        </w:rPr>
        <w:t>jury</w:t>
      </w:r>
      <w:r w:rsidRPr="003347EE">
        <w:rPr>
          <w:rFonts w:asciiTheme="majorHAnsi" w:hAnsiTheme="majorHAnsi" w:cstheme="majorHAnsi"/>
          <w:i/>
          <w:iCs/>
          <w:color w:val="0000FF"/>
          <w:sz w:val="19"/>
          <w:szCs w:val="19"/>
          <w:lang w:val="fr-BE"/>
        </w:rPr>
        <w:t>)</w:t>
      </w:r>
    </w:p>
    <w:p w14:paraId="612DB06B" w14:textId="0EA0ED4A" w:rsidR="004728DA" w:rsidRPr="003347EE" w:rsidRDefault="004728DA" w:rsidP="004728DA">
      <w:pPr>
        <w:jc w:val="both"/>
        <w:rPr>
          <w:rFonts w:asciiTheme="majorHAnsi" w:hAnsiTheme="majorHAnsi" w:cstheme="majorHAnsi"/>
          <w:sz w:val="19"/>
          <w:szCs w:val="19"/>
          <w:lang w:val="fr-BE"/>
        </w:rPr>
      </w:pPr>
      <w:r w:rsidRPr="003347EE">
        <w:rPr>
          <w:rFonts w:asciiTheme="majorHAnsi" w:hAnsiTheme="majorHAnsi" w:cstheme="majorHAnsi"/>
          <w:sz w:val="19"/>
          <w:szCs w:val="19"/>
          <w:u w:val="single"/>
          <w:lang w:val="fr-BE"/>
        </w:rPr>
        <w:t>Objet du mail</w:t>
      </w:r>
      <w:r w:rsidRPr="003347EE">
        <w:rPr>
          <w:rFonts w:asciiTheme="majorHAnsi" w:hAnsiTheme="majorHAnsi" w:cstheme="majorHAnsi"/>
          <w:sz w:val="19"/>
          <w:szCs w:val="19"/>
          <w:lang w:val="fr-BE"/>
        </w:rPr>
        <w:t xml:space="preserve"> : </w:t>
      </w:r>
      <w:r w:rsidRPr="003347EE">
        <w:rPr>
          <w:rFonts w:asciiTheme="majorHAnsi" w:hAnsiTheme="majorHAnsi" w:cstheme="majorHAnsi"/>
          <w:i/>
          <w:iCs/>
          <w:color w:val="0000FF"/>
          <w:sz w:val="19"/>
          <w:szCs w:val="19"/>
          <w:lang w:val="fr-BE"/>
        </w:rPr>
        <w:t>Nom du projet</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sz w:val="19"/>
          <w:szCs w:val="19"/>
          <w:lang w:val="fr-BE"/>
        </w:rPr>
        <w:t xml:space="preserve">– </w:t>
      </w:r>
      <w:r w:rsidR="00564A96" w:rsidRPr="003347EE">
        <w:rPr>
          <w:rFonts w:asciiTheme="majorHAnsi" w:hAnsiTheme="majorHAnsi" w:cstheme="majorHAnsi"/>
          <w:sz w:val="19"/>
          <w:szCs w:val="19"/>
          <w:lang w:val="fr-BE"/>
        </w:rPr>
        <w:t>Jury public</w:t>
      </w:r>
    </w:p>
    <w:p w14:paraId="30D5F494" w14:textId="48DF2483" w:rsidR="004728DA" w:rsidRPr="003347EE" w:rsidRDefault="004728DA" w:rsidP="004728DA">
      <w:pPr>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Chers membres du </w:t>
      </w:r>
      <w:r w:rsidR="008E3295" w:rsidRPr="003347EE">
        <w:rPr>
          <w:rFonts w:asciiTheme="majorHAnsi" w:hAnsiTheme="majorHAnsi" w:cstheme="majorHAnsi"/>
          <w:sz w:val="19"/>
          <w:szCs w:val="19"/>
          <w:lang w:val="fr-BE"/>
        </w:rPr>
        <w:t>j</w:t>
      </w:r>
      <w:r w:rsidR="00144791" w:rsidRPr="003347EE">
        <w:rPr>
          <w:rFonts w:asciiTheme="majorHAnsi" w:hAnsiTheme="majorHAnsi" w:cstheme="majorHAnsi"/>
          <w:sz w:val="19"/>
          <w:szCs w:val="19"/>
          <w:lang w:val="fr-BE"/>
        </w:rPr>
        <w:t>ury public</w:t>
      </w:r>
      <w:r w:rsidRPr="003347EE">
        <w:rPr>
          <w:rFonts w:asciiTheme="majorHAnsi" w:hAnsiTheme="majorHAnsi" w:cstheme="majorHAnsi"/>
          <w:sz w:val="19"/>
          <w:szCs w:val="19"/>
          <w:lang w:val="fr-BE"/>
        </w:rPr>
        <w:t xml:space="preserve">, </w:t>
      </w:r>
    </w:p>
    <w:p w14:paraId="5B16B27A" w14:textId="3C2E660C" w:rsidR="00564A96" w:rsidRPr="003347EE" w:rsidRDefault="004728DA" w:rsidP="00564A96">
      <w:pPr>
        <w:autoSpaceDE w:val="0"/>
        <w:autoSpaceDN w:val="0"/>
        <w:adjustRightInd w:val="0"/>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Vous êtes invités à </w:t>
      </w:r>
      <w:r w:rsidR="00564A96" w:rsidRPr="003347EE">
        <w:rPr>
          <w:rFonts w:asciiTheme="majorHAnsi" w:hAnsiTheme="majorHAnsi" w:cstheme="majorHAnsi"/>
          <w:sz w:val="19"/>
          <w:szCs w:val="19"/>
          <w:lang w:val="fr-BE"/>
        </w:rPr>
        <w:t xml:space="preserve">assister </w:t>
      </w:r>
      <w:r w:rsidRPr="003347EE">
        <w:rPr>
          <w:rFonts w:asciiTheme="majorHAnsi" w:hAnsiTheme="majorHAnsi" w:cstheme="majorHAnsi"/>
          <w:sz w:val="19"/>
          <w:szCs w:val="19"/>
          <w:lang w:val="fr-BE"/>
        </w:rPr>
        <w:t xml:space="preserve">au </w:t>
      </w:r>
      <w:r w:rsidR="00D84DBB" w:rsidRPr="003347EE">
        <w:rPr>
          <w:rFonts w:asciiTheme="majorHAnsi" w:hAnsiTheme="majorHAnsi" w:cstheme="majorHAnsi"/>
          <w:sz w:val="19"/>
          <w:szCs w:val="19"/>
          <w:lang w:val="fr-BE"/>
        </w:rPr>
        <w:t>j</w:t>
      </w:r>
      <w:r w:rsidR="00373086" w:rsidRPr="003347EE">
        <w:rPr>
          <w:rFonts w:asciiTheme="majorHAnsi" w:hAnsiTheme="majorHAnsi" w:cstheme="majorHAnsi"/>
          <w:sz w:val="19"/>
          <w:szCs w:val="19"/>
          <w:lang w:val="fr-BE"/>
        </w:rPr>
        <w:t>ury</w:t>
      </w:r>
      <w:r w:rsidRPr="003347EE">
        <w:rPr>
          <w:rFonts w:asciiTheme="majorHAnsi" w:hAnsiTheme="majorHAnsi" w:cstheme="majorHAnsi"/>
          <w:sz w:val="19"/>
          <w:szCs w:val="19"/>
          <w:lang w:val="fr-BE"/>
        </w:rPr>
        <w:t xml:space="preserve"> </w:t>
      </w:r>
      <w:r w:rsidR="00D84DBB" w:rsidRPr="003347EE">
        <w:rPr>
          <w:rFonts w:asciiTheme="majorHAnsi" w:hAnsiTheme="majorHAnsi" w:cstheme="majorHAnsi"/>
          <w:sz w:val="19"/>
          <w:szCs w:val="19"/>
          <w:lang w:val="fr-BE"/>
        </w:rPr>
        <w:t xml:space="preserve">public </w:t>
      </w:r>
      <w:r w:rsidRPr="003347EE">
        <w:rPr>
          <w:rFonts w:asciiTheme="majorHAnsi" w:hAnsiTheme="majorHAnsi" w:cstheme="majorHAnsi"/>
          <w:sz w:val="19"/>
          <w:szCs w:val="19"/>
          <w:lang w:val="fr-BE"/>
        </w:rPr>
        <w:t xml:space="preserve">pour la mission d’étude ayant pour objet </w:t>
      </w:r>
      <w:r w:rsidRPr="003347EE">
        <w:rPr>
          <w:rFonts w:asciiTheme="majorHAnsi" w:hAnsiTheme="majorHAnsi" w:cstheme="majorHAnsi"/>
          <w:i/>
          <w:iCs/>
          <w:color w:val="0000FF"/>
          <w:sz w:val="19"/>
          <w:szCs w:val="19"/>
          <w:lang w:val="fr-BE"/>
        </w:rPr>
        <w:t>objectifs de la mission</w:t>
      </w:r>
      <w:r w:rsidRPr="003347EE">
        <w:rPr>
          <w:rFonts w:asciiTheme="majorHAnsi" w:hAnsiTheme="majorHAnsi" w:cstheme="majorHAnsi"/>
          <w:sz w:val="19"/>
          <w:szCs w:val="19"/>
          <w:lang w:val="fr-BE"/>
        </w:rPr>
        <w:t xml:space="preserve">, le </w:t>
      </w:r>
      <w:r w:rsidRPr="003347EE">
        <w:rPr>
          <w:rFonts w:asciiTheme="majorHAnsi" w:hAnsiTheme="majorHAnsi" w:cstheme="majorHAnsi"/>
          <w:i/>
          <w:iCs/>
          <w:color w:val="0000FF"/>
          <w:sz w:val="19"/>
          <w:szCs w:val="19"/>
          <w:lang w:val="fr-BE"/>
        </w:rPr>
        <w:t>XX/XX/XXXX</w:t>
      </w:r>
      <w:r w:rsidRPr="003347EE">
        <w:rPr>
          <w:rFonts w:asciiTheme="majorHAnsi" w:hAnsiTheme="majorHAnsi" w:cstheme="majorHAnsi"/>
          <w:sz w:val="19"/>
          <w:szCs w:val="19"/>
          <w:lang w:val="fr-BE"/>
        </w:rPr>
        <w:t xml:space="preserve">. C’est avec plaisir que nous vous annonçons que les </w:t>
      </w:r>
      <w:r w:rsidRPr="003347EE">
        <w:rPr>
          <w:rFonts w:asciiTheme="majorHAnsi" w:hAnsiTheme="majorHAnsi" w:cstheme="majorHAnsi"/>
          <w:i/>
          <w:iCs/>
          <w:color w:val="0000FF"/>
          <w:sz w:val="19"/>
          <w:szCs w:val="19"/>
          <w:lang w:val="fr-BE"/>
        </w:rPr>
        <w:t>5</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sz w:val="19"/>
          <w:szCs w:val="19"/>
          <w:lang w:val="fr-BE"/>
        </w:rPr>
        <w:t xml:space="preserve">soumissionnaires </w:t>
      </w:r>
      <w:r w:rsidR="00373086" w:rsidRPr="003347EE">
        <w:rPr>
          <w:rFonts w:asciiTheme="majorHAnsi" w:hAnsiTheme="majorHAnsi" w:cstheme="majorHAnsi"/>
          <w:sz w:val="19"/>
          <w:szCs w:val="19"/>
          <w:lang w:val="fr-BE"/>
        </w:rPr>
        <w:t xml:space="preserve">sélectionnés lors de la phase de candidature et sélection, </w:t>
      </w:r>
      <w:r w:rsidRPr="003347EE">
        <w:rPr>
          <w:rFonts w:asciiTheme="majorHAnsi" w:hAnsiTheme="majorHAnsi" w:cstheme="majorHAnsi"/>
          <w:sz w:val="19"/>
          <w:szCs w:val="19"/>
          <w:lang w:val="fr-BE"/>
        </w:rPr>
        <w:t>ont introduit une offre.</w:t>
      </w:r>
      <w:r w:rsidR="00564A96" w:rsidRPr="003347EE">
        <w:rPr>
          <w:rFonts w:asciiTheme="majorHAnsi" w:hAnsiTheme="majorHAnsi" w:cstheme="majorHAnsi"/>
          <w:sz w:val="19"/>
          <w:szCs w:val="19"/>
          <w:lang w:val="fr-BE"/>
        </w:rPr>
        <w:t xml:space="preserve"> </w:t>
      </w:r>
    </w:p>
    <w:p w14:paraId="15044B71" w14:textId="01F94EDB" w:rsidR="004728DA" w:rsidRPr="003347EE" w:rsidRDefault="002B1592" w:rsidP="004728DA">
      <w:pPr>
        <w:jc w:val="both"/>
        <w:rPr>
          <w:rFonts w:asciiTheme="majorHAnsi" w:hAnsiTheme="majorHAnsi" w:cstheme="majorHAnsi"/>
          <w:sz w:val="19"/>
          <w:szCs w:val="19"/>
          <w:lang w:val="fr-BE"/>
        </w:rPr>
      </w:pPr>
      <w:r w:rsidRPr="003347EE">
        <w:rPr>
          <w:rFonts w:asciiTheme="majorHAnsi" w:hAnsiTheme="majorHAnsi" w:cstheme="majorHAnsi"/>
          <w:color w:val="000000"/>
          <w:sz w:val="19"/>
          <w:szCs w:val="19"/>
          <w:lang w:val="fr-BE"/>
        </w:rPr>
        <w:t xml:space="preserve">Chaque soumissionnaire disposera de </w:t>
      </w:r>
      <w:r w:rsidRPr="003347EE">
        <w:rPr>
          <w:rFonts w:asciiTheme="majorHAnsi" w:hAnsiTheme="majorHAnsi" w:cstheme="majorHAnsi"/>
          <w:i/>
          <w:iCs/>
          <w:color w:val="0000FF"/>
          <w:sz w:val="19"/>
          <w:szCs w:val="19"/>
          <w:lang w:val="fr-BE"/>
        </w:rPr>
        <w:t xml:space="preserve">20 </w:t>
      </w:r>
      <w:r w:rsidRPr="003347EE">
        <w:rPr>
          <w:rFonts w:asciiTheme="majorHAnsi" w:hAnsiTheme="majorHAnsi" w:cstheme="majorHAnsi"/>
          <w:color w:val="000000"/>
          <w:sz w:val="19"/>
          <w:szCs w:val="19"/>
          <w:lang w:val="fr-BE"/>
        </w:rPr>
        <w:t xml:space="preserve">minutes pour présenter son offre devant le comité d’avis. S’en suivra une séance de questions/réponses de </w:t>
      </w:r>
      <w:r w:rsidRPr="003347EE">
        <w:rPr>
          <w:rFonts w:asciiTheme="majorHAnsi" w:hAnsiTheme="majorHAnsi" w:cstheme="majorHAnsi"/>
          <w:i/>
          <w:iCs/>
          <w:color w:val="0000FF"/>
          <w:sz w:val="19"/>
          <w:szCs w:val="19"/>
          <w:lang w:val="fr-BE"/>
        </w:rPr>
        <w:t>30</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color w:val="000000"/>
          <w:sz w:val="19"/>
          <w:szCs w:val="19"/>
          <w:lang w:val="fr-BE"/>
        </w:rPr>
        <w:t>minutes</w:t>
      </w:r>
      <w:r w:rsidR="008E3295" w:rsidRPr="003347EE">
        <w:rPr>
          <w:rFonts w:asciiTheme="majorHAnsi" w:hAnsiTheme="majorHAnsi" w:cstheme="majorHAnsi"/>
          <w:sz w:val="19"/>
          <w:szCs w:val="19"/>
          <w:lang w:val="fr-BE"/>
        </w:rPr>
        <w:t xml:space="preserve">. </w:t>
      </w:r>
      <w:r w:rsidR="00564A96" w:rsidRPr="003347EE">
        <w:rPr>
          <w:rFonts w:asciiTheme="majorHAnsi" w:hAnsiTheme="majorHAnsi" w:cstheme="majorHAnsi"/>
          <w:sz w:val="19"/>
          <w:szCs w:val="19"/>
          <w:lang w:val="fr-BE"/>
        </w:rPr>
        <w:t xml:space="preserve">Le </w:t>
      </w:r>
      <w:r w:rsidR="008E3295" w:rsidRPr="003347EE">
        <w:rPr>
          <w:rFonts w:asciiTheme="majorHAnsi" w:hAnsiTheme="majorHAnsi" w:cstheme="majorHAnsi"/>
          <w:sz w:val="19"/>
          <w:szCs w:val="19"/>
          <w:lang w:val="fr-BE"/>
        </w:rPr>
        <w:t>c</w:t>
      </w:r>
      <w:r w:rsidR="00564A96" w:rsidRPr="003347EE">
        <w:rPr>
          <w:rFonts w:asciiTheme="majorHAnsi" w:hAnsiTheme="majorHAnsi" w:cstheme="majorHAnsi"/>
          <w:sz w:val="19"/>
          <w:szCs w:val="19"/>
          <w:lang w:val="fr-BE"/>
        </w:rPr>
        <w:t xml:space="preserve">omité d’avis sera chargé d’évaluer les </w:t>
      </w:r>
      <w:r w:rsidR="00564A96" w:rsidRPr="003347EE">
        <w:rPr>
          <w:rFonts w:asciiTheme="majorHAnsi" w:hAnsiTheme="majorHAnsi" w:cstheme="majorHAnsi"/>
          <w:i/>
          <w:iCs/>
          <w:color w:val="0000FF"/>
          <w:sz w:val="19"/>
          <w:szCs w:val="19"/>
          <w:lang w:val="fr-BE"/>
        </w:rPr>
        <w:t>5</w:t>
      </w:r>
      <w:r w:rsidR="00564A96" w:rsidRPr="003347EE">
        <w:rPr>
          <w:rFonts w:asciiTheme="majorHAnsi" w:hAnsiTheme="majorHAnsi" w:cstheme="majorHAnsi"/>
          <w:color w:val="0000FF"/>
          <w:sz w:val="19"/>
          <w:szCs w:val="19"/>
          <w:lang w:val="fr-BE"/>
        </w:rPr>
        <w:t xml:space="preserve"> </w:t>
      </w:r>
      <w:r w:rsidR="00564A96" w:rsidRPr="003347EE">
        <w:rPr>
          <w:rFonts w:asciiTheme="majorHAnsi" w:hAnsiTheme="majorHAnsi" w:cstheme="majorHAnsi"/>
          <w:sz w:val="19"/>
          <w:szCs w:val="19"/>
          <w:lang w:val="fr-BE"/>
        </w:rPr>
        <w:t xml:space="preserve">offres et de donner au </w:t>
      </w:r>
      <w:r w:rsidR="008E3295" w:rsidRPr="003347EE">
        <w:rPr>
          <w:rFonts w:asciiTheme="majorHAnsi" w:hAnsiTheme="majorHAnsi" w:cstheme="majorHAnsi"/>
          <w:sz w:val="19"/>
          <w:szCs w:val="19"/>
          <w:lang w:val="fr-BE"/>
        </w:rPr>
        <w:t>pouvoir adjudicateur</w:t>
      </w:r>
      <w:r w:rsidR="00564A96" w:rsidRPr="003347EE">
        <w:rPr>
          <w:rFonts w:asciiTheme="majorHAnsi" w:hAnsiTheme="majorHAnsi" w:cstheme="majorHAnsi"/>
          <w:sz w:val="19"/>
          <w:szCs w:val="19"/>
          <w:lang w:val="fr-BE"/>
        </w:rPr>
        <w:t xml:space="preserve"> un avis motivé. </w:t>
      </w:r>
      <w:r w:rsidR="004728DA" w:rsidRPr="003347EE">
        <w:rPr>
          <w:rFonts w:asciiTheme="majorHAnsi" w:hAnsiTheme="majorHAnsi" w:cstheme="majorHAnsi"/>
          <w:sz w:val="19"/>
          <w:szCs w:val="19"/>
          <w:lang w:val="fr-BE"/>
        </w:rPr>
        <w:t xml:space="preserve">Le rôle </w:t>
      </w:r>
      <w:r w:rsidR="00930B4B" w:rsidRPr="003347EE">
        <w:rPr>
          <w:rFonts w:asciiTheme="majorHAnsi" w:hAnsiTheme="majorHAnsi" w:cstheme="majorHAnsi"/>
          <w:sz w:val="19"/>
          <w:szCs w:val="19"/>
          <w:lang w:val="fr-BE"/>
        </w:rPr>
        <w:t>du</w:t>
      </w:r>
      <w:r w:rsidR="004728DA" w:rsidRPr="003347EE">
        <w:rPr>
          <w:rFonts w:asciiTheme="majorHAnsi" w:hAnsiTheme="majorHAnsi" w:cstheme="majorHAnsi"/>
          <w:sz w:val="19"/>
          <w:szCs w:val="19"/>
          <w:lang w:val="fr-BE"/>
        </w:rPr>
        <w:t xml:space="preserve"> comité d’avis est d’assister le pouvoir adjudicateur dans son choix en vue d’attribuer le marché à l’équipe dont l’offre rencontre au mieux les ambitions décrites. Il est donc chargé de remettre un avis motivé au </w:t>
      </w:r>
      <w:r w:rsidR="004728DA" w:rsidRPr="003347EE">
        <w:rPr>
          <w:rFonts w:asciiTheme="majorHAnsi" w:hAnsiTheme="majorHAnsi" w:cstheme="majorHAnsi"/>
          <w:i/>
          <w:iCs/>
          <w:color w:val="0000FF"/>
          <w:sz w:val="19"/>
          <w:szCs w:val="19"/>
          <w:lang w:val="fr-BE"/>
        </w:rPr>
        <w:t>collège de Bourgmestre et Echevins</w:t>
      </w:r>
      <w:r w:rsidR="004728DA" w:rsidRPr="003347EE">
        <w:rPr>
          <w:rFonts w:asciiTheme="majorHAnsi" w:hAnsiTheme="majorHAnsi" w:cstheme="majorHAnsi"/>
          <w:color w:val="0000FF"/>
          <w:sz w:val="19"/>
          <w:szCs w:val="19"/>
          <w:lang w:val="fr-BE"/>
        </w:rPr>
        <w:t xml:space="preserve"> </w:t>
      </w:r>
      <w:r w:rsidR="004728DA" w:rsidRPr="003347EE">
        <w:rPr>
          <w:rFonts w:asciiTheme="majorHAnsi" w:hAnsiTheme="majorHAnsi" w:cstheme="majorHAnsi"/>
          <w:sz w:val="19"/>
          <w:szCs w:val="19"/>
          <w:lang w:val="fr-BE"/>
        </w:rPr>
        <w:t xml:space="preserve">qui prendra ensuite la décision d’attribution finale. </w:t>
      </w:r>
    </w:p>
    <w:p w14:paraId="4164974D" w14:textId="631DEFF4" w:rsidR="004728DA" w:rsidRPr="003347EE" w:rsidRDefault="004728DA" w:rsidP="004728DA">
      <w:pPr>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Le </w:t>
      </w:r>
      <w:r w:rsidR="00930B4B" w:rsidRPr="003347EE">
        <w:rPr>
          <w:rFonts w:asciiTheme="majorHAnsi" w:hAnsiTheme="majorHAnsi" w:cstheme="majorHAnsi"/>
          <w:sz w:val="19"/>
          <w:szCs w:val="19"/>
          <w:lang w:val="fr-BE"/>
        </w:rPr>
        <w:t>jury</w:t>
      </w:r>
      <w:r w:rsidRPr="003347EE">
        <w:rPr>
          <w:rFonts w:asciiTheme="majorHAnsi" w:hAnsiTheme="majorHAnsi" w:cstheme="majorHAnsi"/>
          <w:sz w:val="19"/>
          <w:szCs w:val="19"/>
          <w:lang w:val="fr-BE"/>
        </w:rPr>
        <w:t xml:space="preserve"> se déroulera à </w:t>
      </w:r>
      <w:r w:rsidRPr="003347EE">
        <w:rPr>
          <w:rFonts w:asciiTheme="majorHAnsi" w:hAnsiTheme="majorHAnsi" w:cstheme="majorHAnsi"/>
          <w:i/>
          <w:iCs/>
          <w:color w:val="0000FF"/>
          <w:sz w:val="19"/>
          <w:szCs w:val="19"/>
          <w:lang w:val="fr-BE"/>
        </w:rPr>
        <w:t>(lieu, adresse, salle).</w:t>
      </w:r>
    </w:p>
    <w:p w14:paraId="4B0D2988" w14:textId="77777777" w:rsidR="004728DA" w:rsidRPr="003347EE" w:rsidRDefault="004728DA" w:rsidP="004728DA">
      <w:pPr>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Le comité d’avis est composé de:</w:t>
      </w:r>
    </w:p>
    <w:p w14:paraId="3EC64ECF"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proofErr w:type="spellStart"/>
      <w:r w:rsidRPr="003347EE">
        <w:rPr>
          <w:rFonts w:asciiTheme="majorHAnsi" w:hAnsiTheme="majorHAnsi" w:cstheme="majorHAnsi"/>
          <w:sz w:val="19"/>
          <w:szCs w:val="19"/>
        </w:rPr>
        <w:t>représentants</w:t>
      </w:r>
      <w:proofErr w:type="spellEnd"/>
      <w:r w:rsidRPr="003347EE">
        <w:rPr>
          <w:rFonts w:asciiTheme="majorHAnsi" w:hAnsiTheme="majorHAnsi" w:cstheme="majorHAnsi"/>
          <w:sz w:val="19"/>
          <w:szCs w:val="19"/>
        </w:rPr>
        <w:t xml:space="preserve"> du </w:t>
      </w:r>
      <w:proofErr w:type="spellStart"/>
      <w:r w:rsidRPr="003347EE">
        <w:rPr>
          <w:rFonts w:asciiTheme="majorHAnsi" w:hAnsiTheme="majorHAnsi" w:cstheme="majorHAnsi"/>
          <w:sz w:val="19"/>
          <w:szCs w:val="19"/>
        </w:rPr>
        <w:t>pouvoir</w:t>
      </w:r>
      <w:proofErr w:type="spellEnd"/>
      <w:r w:rsidRPr="003347EE">
        <w:rPr>
          <w:rFonts w:asciiTheme="majorHAnsi" w:hAnsiTheme="majorHAnsi" w:cstheme="majorHAnsi"/>
          <w:sz w:val="19"/>
          <w:szCs w:val="19"/>
        </w:rPr>
        <w:t xml:space="preserve"> </w:t>
      </w:r>
      <w:proofErr w:type="spellStart"/>
      <w:r w:rsidRPr="003347EE">
        <w:rPr>
          <w:rFonts w:asciiTheme="majorHAnsi" w:hAnsiTheme="majorHAnsi" w:cstheme="majorHAnsi"/>
          <w:sz w:val="19"/>
          <w:szCs w:val="19"/>
        </w:rPr>
        <w:t>adjudicateur</w:t>
      </w:r>
      <w:proofErr w:type="spellEnd"/>
    </w:p>
    <w:p w14:paraId="58CA35B6" w14:textId="343F505C"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représentants du Bouwmeester Maître Architecte</w:t>
      </w:r>
    </w:p>
    <w:p w14:paraId="607B7124"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 xml:space="preserve">représentant de </w:t>
      </w:r>
      <w:proofErr w:type="spellStart"/>
      <w:r w:rsidRPr="003347EE">
        <w:rPr>
          <w:rFonts w:asciiTheme="majorHAnsi" w:hAnsiTheme="majorHAnsi" w:cstheme="majorHAnsi"/>
          <w:sz w:val="19"/>
          <w:szCs w:val="19"/>
        </w:rPr>
        <w:t>Urban.brussels</w:t>
      </w:r>
      <w:proofErr w:type="spellEnd"/>
    </w:p>
    <w:p w14:paraId="7AB04CBD"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 xml:space="preserve">représentant du service d’urbanisme de la commune de </w:t>
      </w:r>
      <w:r w:rsidRPr="003347EE">
        <w:rPr>
          <w:rFonts w:asciiTheme="majorHAnsi" w:hAnsiTheme="majorHAnsi" w:cstheme="majorHAnsi"/>
          <w:i/>
          <w:color w:val="0000FF"/>
          <w:sz w:val="19"/>
          <w:szCs w:val="19"/>
          <w:lang w:val="fr-BE"/>
        </w:rPr>
        <w:t>nom commune</w:t>
      </w:r>
    </w:p>
    <w:p w14:paraId="587CE69F"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color w:val="000000"/>
          <w:sz w:val="19"/>
          <w:szCs w:val="19"/>
        </w:rPr>
      </w:pPr>
      <w:proofErr w:type="spellStart"/>
      <w:r w:rsidRPr="003347EE">
        <w:rPr>
          <w:rFonts w:asciiTheme="majorHAnsi" w:hAnsiTheme="majorHAnsi" w:cstheme="majorHAnsi"/>
          <w:sz w:val="19"/>
          <w:szCs w:val="19"/>
        </w:rPr>
        <w:t>un.e</w:t>
      </w:r>
      <w:proofErr w:type="spellEnd"/>
      <w:r w:rsidRPr="003347EE">
        <w:rPr>
          <w:rFonts w:asciiTheme="majorHAnsi" w:hAnsiTheme="majorHAnsi" w:cstheme="majorHAnsi"/>
          <w:sz w:val="19"/>
          <w:szCs w:val="19"/>
        </w:rPr>
        <w:t xml:space="preserve"> </w:t>
      </w:r>
      <w:proofErr w:type="spellStart"/>
      <w:r w:rsidRPr="003347EE">
        <w:rPr>
          <w:rFonts w:asciiTheme="majorHAnsi" w:hAnsiTheme="majorHAnsi" w:cstheme="majorHAnsi"/>
          <w:sz w:val="19"/>
          <w:szCs w:val="19"/>
        </w:rPr>
        <w:t>expert.e</w:t>
      </w:r>
      <w:proofErr w:type="spellEnd"/>
      <w:r w:rsidRPr="003347EE">
        <w:rPr>
          <w:rFonts w:asciiTheme="majorHAnsi" w:hAnsiTheme="majorHAnsi" w:cstheme="majorHAnsi"/>
          <w:sz w:val="19"/>
          <w:szCs w:val="19"/>
        </w:rPr>
        <w:t xml:space="preserve"> externe</w:t>
      </w:r>
    </w:p>
    <w:p w14:paraId="4AA83442"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color w:val="000000"/>
          <w:sz w:val="19"/>
          <w:szCs w:val="19"/>
        </w:rPr>
      </w:pPr>
      <w:proofErr w:type="spellStart"/>
      <w:r w:rsidRPr="003347EE">
        <w:rPr>
          <w:rFonts w:asciiTheme="majorHAnsi" w:hAnsiTheme="majorHAnsi" w:cstheme="majorHAnsi"/>
          <w:sz w:val="19"/>
          <w:szCs w:val="19"/>
        </w:rPr>
        <w:t>un</w:t>
      </w:r>
      <w:proofErr w:type="spellEnd"/>
      <w:r w:rsidRPr="003347EE">
        <w:rPr>
          <w:rFonts w:asciiTheme="majorHAnsi" w:hAnsiTheme="majorHAnsi" w:cstheme="majorHAnsi"/>
          <w:sz w:val="19"/>
          <w:szCs w:val="19"/>
        </w:rPr>
        <w:t xml:space="preserve"> panel </w:t>
      </w:r>
      <w:proofErr w:type="spellStart"/>
      <w:r w:rsidRPr="003347EE">
        <w:rPr>
          <w:rFonts w:asciiTheme="majorHAnsi" w:hAnsiTheme="majorHAnsi" w:cstheme="majorHAnsi"/>
          <w:sz w:val="19"/>
          <w:szCs w:val="19"/>
        </w:rPr>
        <w:t>citoyen</w:t>
      </w:r>
      <w:proofErr w:type="spellEnd"/>
    </w:p>
    <w:p w14:paraId="31E9A14B" w14:textId="77777777" w:rsidR="002B1592" w:rsidRPr="003347EE" w:rsidRDefault="002B1592" w:rsidP="002B1592">
      <w:pPr>
        <w:pStyle w:val="Paragraphedeliste"/>
        <w:numPr>
          <w:ilvl w:val="0"/>
          <w:numId w:val="14"/>
        </w:numPr>
        <w:autoSpaceDE w:val="0"/>
        <w:autoSpaceDN w:val="0"/>
        <w:adjustRightInd w:val="0"/>
        <w:spacing w:after="0" w:line="240" w:lineRule="auto"/>
        <w:jc w:val="both"/>
        <w:rPr>
          <w:rFonts w:asciiTheme="majorHAnsi" w:hAnsiTheme="majorHAnsi" w:cstheme="majorHAnsi"/>
          <w:i/>
          <w:iCs/>
          <w:color w:val="0000FF"/>
          <w:sz w:val="19"/>
          <w:szCs w:val="19"/>
        </w:rPr>
      </w:pPr>
      <w:proofErr w:type="spellStart"/>
      <w:r w:rsidRPr="003347EE">
        <w:rPr>
          <w:rFonts w:asciiTheme="majorHAnsi" w:hAnsiTheme="majorHAnsi" w:cstheme="majorHAnsi"/>
          <w:i/>
          <w:color w:val="0000FF"/>
          <w:sz w:val="19"/>
          <w:szCs w:val="19"/>
        </w:rPr>
        <w:t>autres</w:t>
      </w:r>
      <w:proofErr w:type="spellEnd"/>
    </w:p>
    <w:p w14:paraId="0E77269B" w14:textId="3B1FDECF" w:rsidR="004728DA" w:rsidRPr="003347EE" w:rsidRDefault="004728DA" w:rsidP="004728DA">
      <w:pPr>
        <w:autoSpaceDE w:val="0"/>
        <w:autoSpaceDN w:val="0"/>
        <w:adjustRightInd w:val="0"/>
        <w:jc w:val="both"/>
        <w:rPr>
          <w:rFonts w:asciiTheme="majorHAnsi" w:hAnsiTheme="majorHAnsi" w:cstheme="majorHAnsi"/>
          <w:color w:val="000000"/>
          <w:sz w:val="19"/>
          <w:szCs w:val="19"/>
          <w:lang w:val="fr-BE"/>
        </w:rPr>
      </w:pPr>
    </w:p>
    <w:p w14:paraId="0C10D317" w14:textId="3CD4D4AB" w:rsidR="004728DA" w:rsidRPr="003347EE" w:rsidRDefault="008E3295" w:rsidP="004728DA">
      <w:pPr>
        <w:autoSpaceDE w:val="0"/>
        <w:autoSpaceDN w:val="0"/>
        <w:adjustRightInd w:val="0"/>
        <w:jc w:val="both"/>
        <w:rPr>
          <w:rFonts w:asciiTheme="majorHAnsi" w:hAnsiTheme="majorHAnsi" w:cstheme="majorHAnsi"/>
          <w:color w:val="000000"/>
          <w:sz w:val="19"/>
          <w:szCs w:val="19"/>
          <w:lang w:val="fr-BE"/>
        </w:rPr>
      </w:pPr>
      <w:r w:rsidRPr="003347EE">
        <w:rPr>
          <w:rFonts w:asciiTheme="majorHAnsi" w:hAnsiTheme="majorHAnsi" w:cstheme="majorHAnsi"/>
          <w:color w:val="000000"/>
          <w:sz w:val="19"/>
          <w:szCs w:val="19"/>
          <w:lang w:val="fr-BE"/>
        </w:rPr>
        <w:t xml:space="preserve">Comme annoncé dans l’appel, le </w:t>
      </w:r>
      <w:r w:rsidR="004728DA" w:rsidRPr="003347EE">
        <w:rPr>
          <w:rFonts w:asciiTheme="majorHAnsi" w:hAnsiTheme="majorHAnsi" w:cstheme="majorHAnsi"/>
          <w:color w:val="000000"/>
          <w:sz w:val="19"/>
          <w:szCs w:val="19"/>
          <w:lang w:val="fr-BE"/>
        </w:rPr>
        <w:t xml:space="preserve">comité d’avis est ouvert à </w:t>
      </w:r>
      <w:r w:rsidR="004728DA" w:rsidRPr="003347EE">
        <w:rPr>
          <w:rFonts w:asciiTheme="majorHAnsi" w:hAnsiTheme="majorHAnsi" w:cstheme="majorHAnsi"/>
          <w:i/>
          <w:iCs/>
          <w:color w:val="0000FF"/>
          <w:sz w:val="19"/>
          <w:szCs w:val="19"/>
          <w:lang w:val="fr-BE"/>
        </w:rPr>
        <w:t>10</w:t>
      </w:r>
      <w:r w:rsidR="004728DA" w:rsidRPr="003347EE">
        <w:rPr>
          <w:rFonts w:asciiTheme="majorHAnsi" w:hAnsiTheme="majorHAnsi" w:cstheme="majorHAnsi"/>
          <w:color w:val="0000FF"/>
          <w:sz w:val="19"/>
          <w:szCs w:val="19"/>
          <w:lang w:val="fr-BE"/>
        </w:rPr>
        <w:t xml:space="preserve"> </w:t>
      </w:r>
      <w:r w:rsidR="004728DA" w:rsidRPr="003347EE">
        <w:rPr>
          <w:rFonts w:asciiTheme="majorHAnsi" w:hAnsiTheme="majorHAnsi" w:cstheme="majorHAnsi"/>
          <w:color w:val="000000"/>
          <w:sz w:val="19"/>
          <w:szCs w:val="19"/>
          <w:lang w:val="fr-BE"/>
        </w:rPr>
        <w:t>personnes maximum. Le public invité aura l’occasion d’assister aux présentations</w:t>
      </w:r>
      <w:r w:rsidR="00564A96" w:rsidRPr="003347EE">
        <w:rPr>
          <w:rFonts w:asciiTheme="majorHAnsi" w:hAnsiTheme="majorHAnsi" w:cstheme="majorHAnsi"/>
          <w:color w:val="000000"/>
          <w:sz w:val="19"/>
          <w:szCs w:val="19"/>
          <w:lang w:val="fr-BE"/>
        </w:rPr>
        <w:t>, aux questions-réponses</w:t>
      </w:r>
      <w:r w:rsidR="004728DA" w:rsidRPr="003347EE">
        <w:rPr>
          <w:rFonts w:asciiTheme="majorHAnsi" w:hAnsiTheme="majorHAnsi" w:cstheme="majorHAnsi"/>
          <w:color w:val="000000"/>
          <w:sz w:val="19"/>
          <w:szCs w:val="19"/>
          <w:lang w:val="fr-BE"/>
        </w:rPr>
        <w:t>, au débat des membres du jury, à la délibération</w:t>
      </w:r>
      <w:r w:rsidR="00564A96" w:rsidRPr="003347EE">
        <w:rPr>
          <w:rFonts w:asciiTheme="majorHAnsi" w:hAnsiTheme="majorHAnsi" w:cstheme="majorHAnsi"/>
          <w:color w:val="000000"/>
          <w:sz w:val="19"/>
          <w:szCs w:val="19"/>
          <w:lang w:val="fr-BE"/>
        </w:rPr>
        <w:t xml:space="preserve">. </w:t>
      </w:r>
      <w:r w:rsidR="004728DA" w:rsidRPr="003347EE">
        <w:rPr>
          <w:rFonts w:asciiTheme="majorHAnsi" w:hAnsiTheme="majorHAnsi" w:cstheme="majorHAnsi"/>
          <w:color w:val="000000"/>
          <w:sz w:val="19"/>
          <w:szCs w:val="19"/>
          <w:lang w:val="fr-BE"/>
        </w:rPr>
        <w:t xml:space="preserve"> </w:t>
      </w:r>
    </w:p>
    <w:p w14:paraId="6B8570A5" w14:textId="44190149" w:rsidR="002B1592" w:rsidRPr="003347EE" w:rsidRDefault="00564A96" w:rsidP="005117B3">
      <w:pPr>
        <w:autoSpaceDE w:val="0"/>
        <w:autoSpaceDN w:val="0"/>
        <w:adjustRightInd w:val="0"/>
        <w:jc w:val="both"/>
        <w:rPr>
          <w:rFonts w:asciiTheme="majorHAnsi" w:hAnsiTheme="majorHAnsi" w:cstheme="majorHAnsi"/>
          <w:sz w:val="19"/>
          <w:szCs w:val="19"/>
          <w:lang w:val="fr-BE"/>
        </w:rPr>
      </w:pPr>
      <w:r w:rsidRPr="003347EE">
        <w:rPr>
          <w:rFonts w:asciiTheme="majorHAnsi" w:hAnsiTheme="majorHAnsi" w:cstheme="majorHAnsi"/>
          <w:b/>
          <w:bCs/>
          <w:color w:val="000000"/>
          <w:sz w:val="19"/>
          <w:szCs w:val="19"/>
          <w:lang w:val="fr-BE"/>
        </w:rPr>
        <w:t>Le public invité ne pourra pas poser de questions lors des questions-réponses ni prendre la parole lors du débat. Le public aura l'occasion, après la délibération, de donner son avis aux membres du comité d’avis sur le choix du lauréat, sur les autres propositions et/ou sur le fonctionnement du jury.</w:t>
      </w:r>
    </w:p>
    <w:p w14:paraId="291D06B0" w14:textId="77777777" w:rsidR="004728DA" w:rsidRPr="003347EE" w:rsidRDefault="004728DA" w:rsidP="004728DA">
      <w:pPr>
        <w:jc w:val="both"/>
        <w:rPr>
          <w:rFonts w:asciiTheme="majorHAnsi" w:hAnsiTheme="majorHAnsi" w:cstheme="majorHAnsi"/>
          <w:color w:val="000000"/>
          <w:sz w:val="19"/>
          <w:szCs w:val="19"/>
          <w:lang w:val="fr-BE"/>
        </w:rPr>
      </w:pPr>
      <w:r w:rsidRPr="003347EE">
        <w:rPr>
          <w:rFonts w:asciiTheme="majorHAnsi" w:hAnsiTheme="majorHAnsi" w:cstheme="majorHAnsi"/>
          <w:color w:val="000000"/>
          <w:sz w:val="19"/>
          <w:szCs w:val="19"/>
          <w:lang w:val="fr-BE"/>
        </w:rPr>
        <w:t>Déroulement du comité d’avis du</w:t>
      </w:r>
      <w:r w:rsidRPr="003347EE">
        <w:rPr>
          <w:rFonts w:asciiTheme="majorHAnsi" w:hAnsiTheme="majorHAnsi" w:cstheme="majorHAnsi"/>
          <w:i/>
          <w:iCs/>
          <w:color w:val="000000"/>
          <w:sz w:val="19"/>
          <w:szCs w:val="19"/>
          <w:lang w:val="fr-BE"/>
        </w:rPr>
        <w:t xml:space="preserve"> </w:t>
      </w:r>
      <w:r w:rsidRPr="003347EE">
        <w:rPr>
          <w:rFonts w:asciiTheme="majorHAnsi" w:hAnsiTheme="majorHAnsi" w:cstheme="majorHAnsi"/>
          <w:i/>
          <w:iCs/>
          <w:color w:val="0000FF"/>
          <w:sz w:val="19"/>
          <w:szCs w:val="19"/>
          <w:lang w:val="fr-BE"/>
        </w:rPr>
        <w:t>XX/XX/XXXX</w:t>
      </w:r>
      <w:r w:rsidRPr="003347EE">
        <w:rPr>
          <w:rFonts w:asciiTheme="majorHAnsi" w:hAnsiTheme="majorHAnsi" w:cstheme="majorHAnsi"/>
          <w:color w:val="0000FF"/>
          <w:sz w:val="19"/>
          <w:szCs w:val="19"/>
          <w:lang w:val="fr-BE"/>
        </w:rPr>
        <w:t xml:space="preserve"> </w:t>
      </w:r>
      <w:r w:rsidRPr="003347EE">
        <w:rPr>
          <w:rFonts w:asciiTheme="majorHAnsi" w:hAnsiTheme="majorHAnsi" w:cstheme="majorHAnsi"/>
          <w:color w:val="000000"/>
          <w:sz w:val="19"/>
          <w:szCs w:val="19"/>
          <w:lang w:val="fr-BE"/>
        </w:rPr>
        <w:t>et ordre de passage :</w:t>
      </w:r>
    </w:p>
    <w:p w14:paraId="59965D96" w14:textId="49F7A8A9" w:rsidR="004728DA" w:rsidRPr="003347EE" w:rsidRDefault="004728DA"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Equipe 1: 9h</w:t>
      </w:r>
      <w:r w:rsidR="002B1592" w:rsidRPr="003347EE">
        <w:rPr>
          <w:rFonts w:asciiTheme="majorHAnsi" w:hAnsiTheme="majorHAnsi" w:cstheme="majorHAnsi"/>
          <w:sz w:val="19"/>
          <w:szCs w:val="19"/>
        </w:rPr>
        <w:t>00</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 10h00</w:t>
      </w:r>
    </w:p>
    <w:p w14:paraId="7891208D" w14:textId="06C72DEC" w:rsidR="004728DA" w:rsidRPr="003347EE" w:rsidRDefault="004728DA"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 xml:space="preserve">Equipe 2: </w:t>
      </w:r>
      <w:r w:rsidR="002B1592" w:rsidRPr="003347EE">
        <w:rPr>
          <w:rFonts w:asciiTheme="majorHAnsi" w:hAnsiTheme="majorHAnsi" w:cstheme="majorHAnsi"/>
          <w:sz w:val="19"/>
          <w:szCs w:val="19"/>
        </w:rPr>
        <w:t>10h00 –</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11h00</w:t>
      </w:r>
    </w:p>
    <w:p w14:paraId="729AB1FD" w14:textId="354F1949" w:rsidR="004728DA" w:rsidRPr="003347EE" w:rsidRDefault="004728DA"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Equipe 3: 1</w:t>
      </w:r>
      <w:r w:rsidR="002B1592" w:rsidRPr="003347EE">
        <w:rPr>
          <w:rFonts w:asciiTheme="majorHAnsi" w:hAnsiTheme="majorHAnsi" w:cstheme="majorHAnsi"/>
          <w:sz w:val="19"/>
          <w:szCs w:val="19"/>
        </w:rPr>
        <w:t>1h00</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12h00</w:t>
      </w:r>
    </w:p>
    <w:p w14:paraId="51D5821D" w14:textId="61A9ECF4" w:rsidR="002B1592" w:rsidRPr="003347EE" w:rsidRDefault="002B1592"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12h00 – 12h30 : lunch</w:t>
      </w:r>
    </w:p>
    <w:p w14:paraId="33AB1EFD" w14:textId="6317276E" w:rsidR="004728DA" w:rsidRPr="003347EE" w:rsidRDefault="004728DA"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Equipe 4: 1</w:t>
      </w:r>
      <w:r w:rsidR="002B1592" w:rsidRPr="003347EE">
        <w:rPr>
          <w:rFonts w:asciiTheme="majorHAnsi" w:hAnsiTheme="majorHAnsi" w:cstheme="majorHAnsi"/>
          <w:sz w:val="19"/>
          <w:szCs w:val="19"/>
        </w:rPr>
        <w:t>2</w:t>
      </w:r>
      <w:r w:rsidRPr="003347EE">
        <w:rPr>
          <w:rFonts w:asciiTheme="majorHAnsi" w:hAnsiTheme="majorHAnsi" w:cstheme="majorHAnsi"/>
          <w:sz w:val="19"/>
          <w:szCs w:val="19"/>
        </w:rPr>
        <w:t xml:space="preserve">h30 </w:t>
      </w:r>
      <w:r w:rsidR="002B1592" w:rsidRPr="003347EE">
        <w:rPr>
          <w:rFonts w:asciiTheme="majorHAnsi" w:hAnsiTheme="majorHAnsi" w:cstheme="majorHAnsi"/>
          <w:sz w:val="19"/>
          <w:szCs w:val="19"/>
        </w:rPr>
        <w:t>–</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13h30</w:t>
      </w:r>
    </w:p>
    <w:p w14:paraId="46D08EED" w14:textId="75140A77" w:rsidR="004728DA" w:rsidRPr="003347EE" w:rsidRDefault="004728DA" w:rsidP="004728DA">
      <w:pPr>
        <w:numPr>
          <w:ilvl w:val="0"/>
          <w:numId w:val="13"/>
        </w:numPr>
        <w:spacing w:after="0" w:line="240" w:lineRule="auto"/>
        <w:jc w:val="both"/>
        <w:rPr>
          <w:rFonts w:asciiTheme="majorHAnsi" w:hAnsiTheme="majorHAnsi" w:cstheme="majorHAnsi"/>
          <w:sz w:val="19"/>
          <w:szCs w:val="19"/>
        </w:rPr>
      </w:pPr>
      <w:r w:rsidRPr="003347EE">
        <w:rPr>
          <w:rFonts w:asciiTheme="majorHAnsi" w:hAnsiTheme="majorHAnsi" w:cstheme="majorHAnsi"/>
          <w:sz w:val="19"/>
          <w:szCs w:val="19"/>
        </w:rPr>
        <w:t>Equipe 5: 1</w:t>
      </w:r>
      <w:r w:rsidR="002B1592" w:rsidRPr="003347EE">
        <w:rPr>
          <w:rFonts w:asciiTheme="majorHAnsi" w:hAnsiTheme="majorHAnsi" w:cstheme="majorHAnsi"/>
          <w:sz w:val="19"/>
          <w:szCs w:val="19"/>
        </w:rPr>
        <w:t>3</w:t>
      </w:r>
      <w:r w:rsidRPr="003347EE">
        <w:rPr>
          <w:rFonts w:asciiTheme="majorHAnsi" w:hAnsiTheme="majorHAnsi" w:cstheme="majorHAnsi"/>
          <w:sz w:val="19"/>
          <w:szCs w:val="19"/>
        </w:rPr>
        <w:t>h</w:t>
      </w:r>
      <w:r w:rsidR="002B1592" w:rsidRPr="003347EE">
        <w:rPr>
          <w:rFonts w:asciiTheme="majorHAnsi" w:hAnsiTheme="majorHAnsi" w:cstheme="majorHAnsi"/>
          <w:sz w:val="19"/>
          <w:szCs w:val="19"/>
        </w:rPr>
        <w:t>30</w:t>
      </w:r>
      <w:r w:rsidRPr="003347EE">
        <w:rPr>
          <w:rFonts w:asciiTheme="majorHAnsi" w:hAnsiTheme="majorHAnsi" w:cstheme="majorHAnsi"/>
          <w:sz w:val="19"/>
          <w:szCs w:val="19"/>
        </w:rPr>
        <w:t xml:space="preserve"> </w:t>
      </w:r>
      <w:r w:rsidR="002B1592" w:rsidRPr="003347EE">
        <w:rPr>
          <w:rFonts w:asciiTheme="majorHAnsi" w:hAnsiTheme="majorHAnsi" w:cstheme="majorHAnsi"/>
          <w:sz w:val="19"/>
          <w:szCs w:val="19"/>
        </w:rPr>
        <w:t>- 14h30</w:t>
      </w:r>
    </w:p>
    <w:p w14:paraId="2CC47FC5" w14:textId="0B1C4C9F" w:rsidR="004728DA" w:rsidRPr="003347EE" w:rsidRDefault="004728DA" w:rsidP="004728DA">
      <w:pPr>
        <w:numPr>
          <w:ilvl w:val="0"/>
          <w:numId w:val="13"/>
        </w:numPr>
        <w:spacing w:after="0" w:line="240" w:lineRule="auto"/>
        <w:jc w:val="both"/>
        <w:rPr>
          <w:rFonts w:asciiTheme="majorHAnsi" w:hAnsiTheme="majorHAnsi" w:cstheme="majorHAnsi"/>
          <w:sz w:val="19"/>
          <w:szCs w:val="19"/>
          <w:lang w:val="fr-BE"/>
        </w:rPr>
      </w:pPr>
      <w:r w:rsidRPr="003347EE">
        <w:rPr>
          <w:rFonts w:asciiTheme="majorHAnsi" w:hAnsiTheme="majorHAnsi" w:cstheme="majorHAnsi"/>
          <w:sz w:val="19"/>
          <w:szCs w:val="19"/>
          <w:lang w:val="fr-BE"/>
        </w:rPr>
        <w:t>1</w:t>
      </w:r>
      <w:r w:rsidR="002B1592" w:rsidRPr="003347EE">
        <w:rPr>
          <w:rFonts w:asciiTheme="majorHAnsi" w:hAnsiTheme="majorHAnsi" w:cstheme="majorHAnsi"/>
          <w:sz w:val="19"/>
          <w:szCs w:val="19"/>
          <w:lang w:val="fr-BE"/>
        </w:rPr>
        <w:t>4</w:t>
      </w:r>
      <w:r w:rsidRPr="003347EE">
        <w:rPr>
          <w:rFonts w:asciiTheme="majorHAnsi" w:hAnsiTheme="majorHAnsi" w:cstheme="majorHAnsi"/>
          <w:sz w:val="19"/>
          <w:szCs w:val="19"/>
          <w:lang w:val="fr-BE"/>
        </w:rPr>
        <w:t>h</w:t>
      </w:r>
      <w:r w:rsidR="002B1592" w:rsidRPr="003347EE">
        <w:rPr>
          <w:rFonts w:asciiTheme="majorHAnsi" w:hAnsiTheme="majorHAnsi" w:cstheme="majorHAnsi"/>
          <w:sz w:val="19"/>
          <w:szCs w:val="19"/>
          <w:lang w:val="fr-BE"/>
        </w:rPr>
        <w:t>0</w:t>
      </w:r>
      <w:r w:rsidRPr="003347EE">
        <w:rPr>
          <w:rFonts w:asciiTheme="majorHAnsi" w:hAnsiTheme="majorHAnsi" w:cstheme="majorHAnsi"/>
          <w:sz w:val="19"/>
          <w:szCs w:val="19"/>
          <w:lang w:val="fr-BE"/>
        </w:rPr>
        <w:t>0</w:t>
      </w:r>
      <w:r w:rsidR="002B1592" w:rsidRPr="003347EE">
        <w:rPr>
          <w:rFonts w:asciiTheme="majorHAnsi" w:hAnsiTheme="majorHAnsi" w:cstheme="majorHAnsi"/>
          <w:sz w:val="19"/>
          <w:szCs w:val="19"/>
          <w:lang w:val="fr-BE"/>
        </w:rPr>
        <w:t xml:space="preserve"> </w:t>
      </w:r>
      <w:r w:rsidRPr="003347EE">
        <w:rPr>
          <w:rFonts w:asciiTheme="majorHAnsi" w:hAnsiTheme="majorHAnsi" w:cstheme="majorHAnsi"/>
          <w:sz w:val="19"/>
          <w:szCs w:val="19"/>
          <w:lang w:val="fr-BE"/>
        </w:rPr>
        <w:t>-</w:t>
      </w:r>
      <w:r w:rsidR="002B1592" w:rsidRPr="003347EE">
        <w:rPr>
          <w:rFonts w:asciiTheme="majorHAnsi" w:hAnsiTheme="majorHAnsi" w:cstheme="majorHAnsi"/>
          <w:sz w:val="19"/>
          <w:szCs w:val="19"/>
          <w:lang w:val="fr-BE"/>
        </w:rPr>
        <w:t xml:space="preserve"> </w:t>
      </w:r>
      <w:r w:rsidRPr="003347EE">
        <w:rPr>
          <w:rFonts w:asciiTheme="majorHAnsi" w:hAnsiTheme="majorHAnsi" w:cstheme="majorHAnsi"/>
          <w:sz w:val="19"/>
          <w:szCs w:val="19"/>
          <w:lang w:val="fr-BE"/>
        </w:rPr>
        <w:t>1</w:t>
      </w:r>
      <w:r w:rsidR="002B1592" w:rsidRPr="003347EE">
        <w:rPr>
          <w:rFonts w:asciiTheme="majorHAnsi" w:hAnsiTheme="majorHAnsi" w:cstheme="majorHAnsi"/>
          <w:sz w:val="19"/>
          <w:szCs w:val="19"/>
          <w:lang w:val="fr-BE"/>
        </w:rPr>
        <w:t>8</w:t>
      </w:r>
      <w:r w:rsidRPr="003347EE">
        <w:rPr>
          <w:rFonts w:asciiTheme="majorHAnsi" w:hAnsiTheme="majorHAnsi" w:cstheme="majorHAnsi"/>
          <w:sz w:val="19"/>
          <w:szCs w:val="19"/>
          <w:lang w:val="fr-BE"/>
        </w:rPr>
        <w:t>h30 : débat et délibération</w:t>
      </w:r>
    </w:p>
    <w:p w14:paraId="096663C3" w14:textId="0191E392" w:rsidR="004728DA" w:rsidRPr="003347EE" w:rsidRDefault="004728DA" w:rsidP="004728DA">
      <w:pPr>
        <w:pStyle w:val="podNumberItem"/>
        <w:numPr>
          <w:ilvl w:val="0"/>
          <w:numId w:val="13"/>
        </w:numPr>
        <w:jc w:val="both"/>
        <w:rPr>
          <w:rFonts w:asciiTheme="majorHAnsi" w:hAnsiTheme="majorHAnsi" w:cstheme="majorHAnsi"/>
          <w:sz w:val="19"/>
          <w:szCs w:val="19"/>
          <w:lang w:eastAsia="en-US"/>
        </w:rPr>
      </w:pPr>
      <w:r w:rsidRPr="003347EE">
        <w:rPr>
          <w:rFonts w:asciiTheme="majorHAnsi" w:hAnsiTheme="majorHAnsi" w:cstheme="majorHAnsi"/>
          <w:sz w:val="19"/>
          <w:szCs w:val="19"/>
          <w:lang w:eastAsia="en-US"/>
        </w:rPr>
        <w:t>1</w:t>
      </w:r>
      <w:r w:rsidR="002B1592" w:rsidRPr="003347EE">
        <w:rPr>
          <w:rFonts w:asciiTheme="majorHAnsi" w:hAnsiTheme="majorHAnsi" w:cstheme="majorHAnsi"/>
          <w:sz w:val="19"/>
          <w:szCs w:val="19"/>
          <w:lang w:eastAsia="en-US"/>
        </w:rPr>
        <w:t>8</w:t>
      </w:r>
      <w:r w:rsidRPr="003347EE">
        <w:rPr>
          <w:rFonts w:asciiTheme="majorHAnsi" w:hAnsiTheme="majorHAnsi" w:cstheme="majorHAnsi"/>
          <w:sz w:val="19"/>
          <w:szCs w:val="19"/>
          <w:lang w:eastAsia="en-US"/>
        </w:rPr>
        <w:t>h30 : fin</w:t>
      </w:r>
    </w:p>
    <w:bookmarkEnd w:id="23"/>
    <w:p w14:paraId="380DF659" w14:textId="77777777" w:rsidR="004728DA" w:rsidRPr="003347EE" w:rsidRDefault="004728DA" w:rsidP="004728DA">
      <w:pPr>
        <w:pStyle w:val="Paragraphedeliste"/>
        <w:ind w:left="426"/>
        <w:rPr>
          <w:rFonts w:asciiTheme="majorHAnsi" w:hAnsiTheme="majorHAnsi" w:cstheme="majorHAnsi"/>
          <w:sz w:val="19"/>
          <w:szCs w:val="19"/>
          <w:lang w:val="nl-NL"/>
        </w:rPr>
      </w:pPr>
    </w:p>
    <w:p w14:paraId="0AB08B41" w14:textId="77777777" w:rsidR="004728DA" w:rsidRPr="003347EE" w:rsidRDefault="004728DA" w:rsidP="004728DA">
      <w:pPr>
        <w:pStyle w:val="Paragraphedeliste"/>
        <w:ind w:left="426"/>
        <w:rPr>
          <w:rFonts w:asciiTheme="majorHAnsi" w:hAnsiTheme="majorHAnsi" w:cstheme="majorHAnsi"/>
          <w:sz w:val="19"/>
          <w:szCs w:val="19"/>
          <w:lang w:val="fr-BE"/>
        </w:rPr>
      </w:pPr>
    </w:p>
    <w:p w14:paraId="31DAE4B3" w14:textId="77777777" w:rsidR="004728DA" w:rsidRPr="003347EE" w:rsidRDefault="004728DA" w:rsidP="004728DA">
      <w:pPr>
        <w:pStyle w:val="Paragraphedeliste"/>
        <w:ind w:left="426"/>
        <w:rPr>
          <w:rFonts w:asciiTheme="majorHAnsi" w:hAnsiTheme="majorHAnsi" w:cstheme="majorHAnsi"/>
          <w:sz w:val="19"/>
          <w:szCs w:val="19"/>
          <w:lang w:val="fr-BE"/>
        </w:rPr>
      </w:pPr>
    </w:p>
    <w:p w14:paraId="358487B0" w14:textId="77777777" w:rsidR="004728DA" w:rsidRPr="003347EE" w:rsidRDefault="004728DA" w:rsidP="004728DA">
      <w:pPr>
        <w:pStyle w:val="Paragraphedeliste"/>
        <w:ind w:left="426"/>
        <w:rPr>
          <w:rFonts w:asciiTheme="majorHAnsi" w:hAnsiTheme="majorHAnsi" w:cstheme="majorHAnsi"/>
          <w:sz w:val="19"/>
          <w:szCs w:val="19"/>
          <w:lang w:val="fr-BE"/>
        </w:rPr>
      </w:pPr>
    </w:p>
    <w:p w14:paraId="38562A8D" w14:textId="77777777" w:rsidR="004728DA" w:rsidRPr="003347EE" w:rsidRDefault="004728DA" w:rsidP="004728DA">
      <w:pPr>
        <w:pStyle w:val="Paragraphedeliste"/>
        <w:ind w:left="142"/>
        <w:rPr>
          <w:rFonts w:asciiTheme="majorHAnsi" w:hAnsiTheme="majorHAnsi" w:cstheme="majorHAnsi"/>
          <w:sz w:val="19"/>
          <w:szCs w:val="19"/>
          <w:lang w:val="fr-BE"/>
        </w:rPr>
      </w:pPr>
    </w:p>
    <w:p w14:paraId="1DF10B13" w14:textId="57476484" w:rsidR="0042767D" w:rsidRPr="003347EE" w:rsidRDefault="0042767D" w:rsidP="004728DA">
      <w:pPr>
        <w:spacing w:after="160" w:line="259" w:lineRule="auto"/>
        <w:rPr>
          <w:rFonts w:asciiTheme="majorHAnsi" w:hAnsiTheme="majorHAnsi" w:cstheme="majorHAnsi"/>
          <w:sz w:val="19"/>
          <w:szCs w:val="19"/>
          <w:lang w:val="fr-BE"/>
        </w:rPr>
      </w:pPr>
    </w:p>
    <w:sectPr w:rsidR="0042767D" w:rsidRPr="003347EE" w:rsidSect="00111861">
      <w:headerReference w:type="default" r:id="rId14"/>
      <w:footerReference w:type="default" r:id="rId15"/>
      <w:headerReference w:type="first" r:id="rId16"/>
      <w:pgSz w:w="11906" w:h="16838"/>
      <w:pgMar w:top="1417" w:right="991" w:bottom="28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eam Bouwmeester Maitre Architecte" w:date="2023-03-28T16:50:00Z" w:initials="Team BMA">
    <w:p w14:paraId="08EC4AA4" w14:textId="48AE7A10" w:rsidR="00D8715A" w:rsidRDefault="00963695">
      <w:pPr>
        <w:pStyle w:val="Commentaire"/>
      </w:pPr>
      <w:r>
        <w:rPr>
          <w:rStyle w:val="Marquedecommentaire"/>
        </w:rPr>
        <w:annotationRef/>
      </w:r>
      <w:r w:rsidR="00D8715A">
        <w:rPr>
          <w:color w:val="0000FF"/>
        </w:rPr>
        <w:t xml:space="preserve">De uitnodiging kan verschillende vormen aannemen, bijvoorbeeld een nieuwsbrief of een aankondiging op de website van de projecteigenaar, …  </w:t>
      </w:r>
    </w:p>
    <w:p w14:paraId="6BF8223C" w14:textId="77777777" w:rsidR="00D8715A" w:rsidRDefault="00D8715A">
      <w:pPr>
        <w:pStyle w:val="Commentaire"/>
      </w:pPr>
    </w:p>
    <w:p w14:paraId="105A4466" w14:textId="77777777" w:rsidR="00D8715A" w:rsidRDefault="00D8715A" w:rsidP="00133D83">
      <w:pPr>
        <w:pStyle w:val="Commentaire"/>
      </w:pPr>
      <w:r>
        <w:t xml:space="preserve"> I</w:t>
      </w:r>
      <w:r>
        <w:rPr>
          <w:color w:val="0000FF"/>
        </w:rPr>
        <w:t>n de uitnodiging staat duidelijk=</w:t>
      </w:r>
      <w:r>
        <w:rPr>
          <w:color w:val="0000FF"/>
        </w:rPr>
        <w:br/>
        <w:t>- Een korte toelichting van het project en toelichting over een publieke jury</w:t>
      </w:r>
      <w:r>
        <w:rPr>
          <w:color w:val="0000FF"/>
        </w:rPr>
        <w:br/>
        <w:t>- De jury duurt een volledige dag (minimaal van 9 tot 18u)</w:t>
      </w:r>
      <w:r>
        <w:rPr>
          <w:color w:val="0000FF"/>
        </w:rPr>
        <w:br/>
        <w:t>- Jury’s spelen zich af in de twee landstalen, er wordt in de regel geen simultaanvertaling voorzien.</w:t>
      </w:r>
      <w:r>
        <w:rPr>
          <w:color w:val="0000FF"/>
        </w:rPr>
        <w:br/>
        <w:t>- De deelnemers aan een publieke jury maken geen deel uit van het adviescomité en hebben  dus geen stemrecht.</w:t>
      </w:r>
      <w:r>
        <w:rPr>
          <w:color w:val="0000FF"/>
        </w:rPr>
        <w:br/>
        <w:t>- Voor alle deelnemers geldt geheimhouding met betrekking tot het verloop van de jury en de keuze van de laureaat tot de bekendmaking van de laureaat door de opdrachtgever (gunningsbeslissing).</w:t>
      </w:r>
    </w:p>
  </w:comment>
  <w:comment w:id="13" w:author="Team Bouwmeester Maitre Architecte" w:date="2023-04-04T12:57:00Z" w:initials="Team BMA">
    <w:p w14:paraId="3C50A898" w14:textId="1C4A69DE" w:rsidR="00E75813" w:rsidRDefault="00E75813" w:rsidP="00E75813">
      <w:pPr>
        <w:pStyle w:val="Commentaire"/>
      </w:pPr>
      <w:r>
        <w:rPr>
          <w:rStyle w:val="Marquedecommentaire"/>
        </w:rPr>
        <w:annotationRef/>
      </w:r>
      <w:r>
        <w:rPr>
          <w:i/>
          <w:iCs/>
        </w:rPr>
        <w:t>Een week na de datum van publicatie van de newsletter.</w:t>
      </w:r>
    </w:p>
  </w:comment>
  <w:comment w:id="14" w:author="Team Bouwmeester Maître Architecte" w:date="2023-07-27T18:08:00Z" w:initials="BMA">
    <w:p w14:paraId="7130D214" w14:textId="77777777" w:rsidR="00BA02FB" w:rsidRDefault="00BA02FB" w:rsidP="00BC77B6">
      <w:pPr>
        <w:pStyle w:val="Commentaire"/>
      </w:pPr>
      <w:r>
        <w:rPr>
          <w:rStyle w:val="Marquedecommentaire"/>
        </w:rPr>
        <w:annotationRef/>
      </w:r>
      <w:r>
        <w:rPr>
          <w:color w:val="0000FF"/>
        </w:rPr>
        <w:t>Ofwel worden de 10 eerste uitgenodigd ofwel wordt aangegeven dat er prioriteit gegeven wordt aan bepaalde groepen (bvb. enkel personen uit de omgeving, bvb. een bepaalde verhouding tussen individuen en vertegenwoordigers van verenigingen, bvb. een maximum van personen met een professionele achtergrond in architectuur, enz.)  Dit moet vermeld staan in deze newsletter</w:t>
      </w:r>
    </w:p>
  </w:comment>
  <w:comment w:id="15" w:author="Team Bouwmeester Maître Architecte" w:date="2024-10-23T15:43:00Z" w:initials="BMA">
    <w:p w14:paraId="249B4518" w14:textId="77777777" w:rsidR="00D8715A" w:rsidRDefault="00D8715A" w:rsidP="007920E2">
      <w:pPr>
        <w:pStyle w:val="Commentaire"/>
      </w:pPr>
      <w:r>
        <w:rPr>
          <w:rStyle w:val="Marquedecommentaire"/>
        </w:rPr>
        <w:annotationRef/>
      </w:r>
      <w:r>
        <w:rPr>
          <w:color w:val="0000FF"/>
        </w:rPr>
        <w:t xml:space="preserve">De selectiemethode wordt aangegeven in de uitnodiging. Ofwel wordt iedereen uitgenodigd ofwel wordt aangegeven dat er prioriteit gegeven wordt aan bepaalde groepen (bvb. enkel personen uit de omgeving, bvb. een bepaalde verhouding tussen individuen en vertegenwoordigers van verenigingen, bvb. een maximum van personen met een professionele achtergrond in architectuur, enz.). </w:t>
      </w:r>
    </w:p>
  </w:comment>
  <w:comment w:id="16" w:author="Team Bouwmeester Maitre Architecte" w:date="2023-04-04T12:57:00Z" w:initials="Team BMA">
    <w:p w14:paraId="0E016D94" w14:textId="1CCE2344" w:rsidR="00F50314" w:rsidRDefault="00F50314" w:rsidP="00F50314">
      <w:pPr>
        <w:pStyle w:val="Commentaire"/>
      </w:pPr>
      <w:r>
        <w:rPr>
          <w:rStyle w:val="Marquedecommentaire"/>
        </w:rPr>
        <w:annotationRef/>
      </w:r>
      <w:r>
        <w:rPr>
          <w:i/>
          <w:iCs/>
        </w:rPr>
        <w:t xml:space="preserve">Une semaine à dater de la date de publication de la Newsletter. </w:t>
      </w:r>
    </w:p>
  </w:comment>
  <w:comment w:id="17" w:author="Team Bouwmeester Maître Architecte" w:date="2024-10-23T15:45:00Z" w:initials="BMA">
    <w:p w14:paraId="1DE794D1" w14:textId="77777777" w:rsidR="00D8715A" w:rsidRDefault="00D8715A" w:rsidP="00AE2ED1">
      <w:pPr>
        <w:pStyle w:val="Commentaire"/>
      </w:pPr>
      <w:r>
        <w:rPr>
          <w:rStyle w:val="Marquedecommentaire"/>
        </w:rPr>
        <w:annotationRef/>
      </w:r>
      <w:r>
        <w:rPr>
          <w:color w:val="0000FF"/>
        </w:rPr>
        <w:t>La méthode de sélection est précisée dans l'invitation. Soit tout le monde est invité, soit il est indiqué que la priorité est donnée à certains groupes (par exemple, uniquement des personnes du périmètre du marché, un certain ratio de personnes individuelles par rapport aux représentants d'associations, un maximum de personnes ayant une formation professionnelle en architecture, etc.)</w:t>
      </w:r>
    </w:p>
  </w:comment>
  <w:comment w:id="19" w:author="Team Bouwmeester Maître Architecte" w:date="2024-10-15T15:47:00Z" w:initials="BMA">
    <w:p w14:paraId="1762390A" w14:textId="5844E054" w:rsidR="00930B4B" w:rsidRDefault="00930B4B" w:rsidP="006D38C8">
      <w:pPr>
        <w:pStyle w:val="Commentaire"/>
      </w:pPr>
      <w:r>
        <w:rPr>
          <w:rStyle w:val="Marquedecommentaire"/>
        </w:rPr>
        <w:annotationRef/>
      </w:r>
      <w:r>
        <w:t>À faire signer le jour même par les membres du public</w:t>
      </w:r>
    </w:p>
  </w:comment>
  <w:comment w:id="22" w:author="Team Bouwmeester Maître Architecte" w:date="2024-11-05T15:49:00Z" w:initials="BMA">
    <w:p w14:paraId="0E117B5A" w14:textId="77777777" w:rsidR="002046CF" w:rsidRDefault="002046CF" w:rsidP="009E7D76">
      <w:pPr>
        <w:pStyle w:val="Commentaire"/>
      </w:pPr>
      <w:r>
        <w:rPr>
          <w:rStyle w:val="Marquedecommentaire"/>
        </w:rPr>
        <w:annotationRef/>
      </w:r>
      <w:r>
        <w:rPr>
          <w:color w:val="0000FF"/>
        </w:rPr>
        <w:t xml:space="preserve">Indien gewenst, kan dit termijn uitgerekt worden naar 1 maand. Bijvoorbeeld als de opdrachtgever </w:t>
      </w:r>
      <w:r>
        <w:rPr>
          <w:color w:val="0000FF"/>
          <w:lang w:val="nl-NL"/>
        </w:rPr>
        <w:t xml:space="preserve">een infosessie wil organiseren met het publiek. </w:t>
      </w:r>
    </w:p>
  </w:comment>
  <w:comment w:id="24" w:author="Team Bouwmeester Maître Architecte" w:date="2023-08-21T17:10:00Z" w:initials="BMA">
    <w:p w14:paraId="317E7A2D" w14:textId="77777777" w:rsidR="002046CF" w:rsidRDefault="00A46200" w:rsidP="00A94072">
      <w:pPr>
        <w:pStyle w:val="Commentaire"/>
      </w:pPr>
      <w:r>
        <w:rPr>
          <w:rStyle w:val="Marquedecommentaire"/>
        </w:rPr>
        <w:annotationRef/>
      </w:r>
      <w:r w:rsidR="002046CF">
        <w:rPr>
          <w:color w:val="0000FF"/>
        </w:rPr>
        <w:t xml:space="preserve">Cette période peut être étendue à 1 mois si par exemple, le maitre d'ouvrage souhaite organiser une séance d'information avec le public.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5A4466" w15:done="0"/>
  <w15:commentEx w15:paraId="3C50A898" w15:done="0"/>
  <w15:commentEx w15:paraId="7130D214" w15:done="0"/>
  <w15:commentEx w15:paraId="249B4518" w15:done="0"/>
  <w15:commentEx w15:paraId="0E016D94" w15:done="0"/>
  <w15:commentEx w15:paraId="1DE794D1" w15:done="0"/>
  <w15:commentEx w15:paraId="1762390A" w15:done="0"/>
  <w15:commentEx w15:paraId="0E117B5A" w15:done="0"/>
  <w15:commentEx w15:paraId="317E7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9972" w16cex:dateUtc="2023-03-28T14:50:00Z"/>
  <w16cex:commentExtensible w16cex:durableId="27D69D50" w16cex:dateUtc="2023-04-04T10:57:00Z"/>
  <w16cex:commentExtensible w16cex:durableId="286D312E" w16cex:dateUtc="2023-07-27T16:08:00Z"/>
  <w16cex:commentExtensible w16cex:durableId="2AC39810" w16cex:dateUtc="2024-10-23T13:43:00Z"/>
  <w16cex:commentExtensible w16cex:durableId="27D69D28" w16cex:dateUtc="2023-04-04T10:57:00Z"/>
  <w16cex:commentExtensible w16cex:durableId="2AC3988E" w16cex:dateUtc="2024-10-23T13:45:00Z"/>
  <w16cex:commentExtensible w16cex:durableId="2AB90D28" w16cex:dateUtc="2024-10-15T13:47:00Z"/>
  <w16cex:commentExtensible w16cex:durableId="2AD4BD0D" w16cex:dateUtc="2024-11-05T14:49:00Z"/>
  <w16cex:commentExtensible w16cex:durableId="288E1908" w16cex:dateUtc="2023-08-21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5A4466" w16cid:durableId="27CD9972"/>
  <w16cid:commentId w16cid:paraId="3C50A898" w16cid:durableId="27D69D50"/>
  <w16cid:commentId w16cid:paraId="7130D214" w16cid:durableId="286D312E"/>
  <w16cid:commentId w16cid:paraId="249B4518" w16cid:durableId="2AC39810"/>
  <w16cid:commentId w16cid:paraId="0E016D94" w16cid:durableId="27D69D28"/>
  <w16cid:commentId w16cid:paraId="1DE794D1" w16cid:durableId="2AC3988E"/>
  <w16cid:commentId w16cid:paraId="1762390A" w16cid:durableId="2AB90D28"/>
  <w16cid:commentId w16cid:paraId="0E117B5A" w16cid:durableId="2AD4BD0D"/>
  <w16cid:commentId w16cid:paraId="317E7A2D" w16cid:durableId="288E1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D12E" w14:textId="77777777" w:rsidR="00F473A9" w:rsidRDefault="00F473A9" w:rsidP="005648A0">
      <w:pPr>
        <w:spacing w:after="0" w:line="240" w:lineRule="auto"/>
      </w:pPr>
      <w:r>
        <w:separator/>
      </w:r>
    </w:p>
  </w:endnote>
  <w:endnote w:type="continuationSeparator" w:id="0">
    <w:p w14:paraId="0BE5E867" w14:textId="77777777" w:rsidR="00F473A9" w:rsidRDefault="00F473A9" w:rsidP="0056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tstream Vera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8162" w14:textId="48CEE0FC" w:rsidR="005648A0" w:rsidRDefault="005648A0" w:rsidP="005648A0">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F863" w14:textId="77777777" w:rsidR="00F473A9" w:rsidRDefault="00F473A9" w:rsidP="005648A0">
      <w:pPr>
        <w:spacing w:after="0" w:line="240" w:lineRule="auto"/>
      </w:pPr>
      <w:r>
        <w:separator/>
      </w:r>
    </w:p>
  </w:footnote>
  <w:footnote w:type="continuationSeparator" w:id="0">
    <w:p w14:paraId="0F23B118" w14:textId="77777777" w:rsidR="00F473A9" w:rsidRDefault="00F473A9" w:rsidP="0056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D5A" w14:textId="742C7FA5" w:rsidR="002D6693" w:rsidRDefault="002D6693" w:rsidP="002D6693">
    <w:pPr>
      <w:pStyle w:val="En-tte"/>
    </w:pPr>
    <w:r>
      <w:rPr>
        <w:noProof/>
      </w:rPr>
      <w:drawing>
        <wp:inline distT="0" distB="0" distL="0" distR="0" wp14:anchorId="396963EC" wp14:editId="1B2B207D">
          <wp:extent cx="1621539" cy="158496"/>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621539" cy="158496"/>
                  </a:xfrm>
                  <a:prstGeom prst="rect">
                    <a:avLst/>
                  </a:prstGeom>
                </pic:spPr>
              </pic:pic>
            </a:graphicData>
          </a:graphic>
        </wp:inline>
      </w:drawing>
    </w:r>
  </w:p>
  <w:p w14:paraId="52151892" w14:textId="1717404C" w:rsidR="005648A0" w:rsidRDefault="005648A0" w:rsidP="005648A0">
    <w:pPr>
      <w:pStyle w:val="En-tte"/>
      <w:ind w:left="-1134"/>
      <w:rPr>
        <w:noProof/>
        <w:lang w:eastAsia="fr-BE"/>
      </w:rPr>
    </w:pPr>
  </w:p>
  <w:p w14:paraId="2A20A354" w14:textId="77777777" w:rsidR="002D6693" w:rsidRDefault="002D6693" w:rsidP="002D669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4671" w14:textId="699AEFA7" w:rsidR="002D6693" w:rsidRDefault="002D6693" w:rsidP="002D6693">
    <w:pPr>
      <w:pStyle w:val="En-tte"/>
    </w:pPr>
  </w:p>
  <w:p w14:paraId="697910F9" w14:textId="77777777" w:rsidR="002D6693" w:rsidRDefault="002D6693" w:rsidP="002D6693">
    <w:pPr>
      <w:pStyle w:val="En-tte"/>
    </w:pPr>
  </w:p>
  <w:p w14:paraId="648D1BF0" w14:textId="77777777" w:rsidR="002D6693" w:rsidRDefault="002D6693" w:rsidP="002D6693">
    <w:pPr>
      <w:pStyle w:val="En-tte"/>
    </w:pPr>
    <w:r>
      <w:rPr>
        <w:noProof/>
      </w:rPr>
      <w:drawing>
        <wp:inline distT="0" distB="0" distL="0" distR="0" wp14:anchorId="15F62A21" wp14:editId="1FBAF76D">
          <wp:extent cx="2328677" cy="158496"/>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2328677" cy="158496"/>
                  </a:xfrm>
                  <a:prstGeom prst="rect">
                    <a:avLst/>
                  </a:prstGeom>
                </pic:spPr>
              </pic:pic>
            </a:graphicData>
          </a:graphic>
        </wp:inline>
      </w:drawing>
    </w:r>
  </w:p>
  <w:p w14:paraId="14B1E651" w14:textId="0F856067" w:rsidR="002D6693" w:rsidRDefault="002D6693">
    <w:pPr>
      <w:pStyle w:val="En-tte"/>
    </w:pPr>
  </w:p>
  <w:p w14:paraId="0ACFF975" w14:textId="67A1AD28" w:rsidR="002D6693" w:rsidRDefault="002D6693">
    <w:pPr>
      <w:pStyle w:val="En-tte"/>
    </w:pPr>
  </w:p>
  <w:p w14:paraId="2946CE2A" w14:textId="77777777" w:rsidR="002D6693" w:rsidRDefault="002D66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71EA"/>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6D4667"/>
    <w:multiLevelType w:val="hybridMultilevel"/>
    <w:tmpl w:val="8E54D71A"/>
    <w:lvl w:ilvl="0" w:tplc="91B69688">
      <w:start w:val="1"/>
      <w:numFmt w:val="bullet"/>
      <w:lvlText w:val="-"/>
      <w:lvlJc w:val="left"/>
      <w:pPr>
        <w:ind w:left="476" w:hanging="360"/>
      </w:pPr>
      <w:rPr>
        <w:rFonts w:ascii="Calibri" w:eastAsia="Calibri" w:hAnsi="Calibri" w:cs="Calibri" w:hint="default"/>
      </w:rPr>
    </w:lvl>
    <w:lvl w:ilvl="1" w:tplc="080C0003" w:tentative="1">
      <w:start w:val="1"/>
      <w:numFmt w:val="bullet"/>
      <w:lvlText w:val="o"/>
      <w:lvlJc w:val="left"/>
      <w:pPr>
        <w:ind w:left="1196" w:hanging="360"/>
      </w:pPr>
      <w:rPr>
        <w:rFonts w:ascii="Courier New" w:hAnsi="Courier New" w:cs="Courier New" w:hint="default"/>
      </w:rPr>
    </w:lvl>
    <w:lvl w:ilvl="2" w:tplc="080C0005" w:tentative="1">
      <w:start w:val="1"/>
      <w:numFmt w:val="bullet"/>
      <w:lvlText w:val=""/>
      <w:lvlJc w:val="left"/>
      <w:pPr>
        <w:ind w:left="1916" w:hanging="360"/>
      </w:pPr>
      <w:rPr>
        <w:rFonts w:ascii="Wingdings" w:hAnsi="Wingdings" w:hint="default"/>
      </w:rPr>
    </w:lvl>
    <w:lvl w:ilvl="3" w:tplc="080C0001" w:tentative="1">
      <w:start w:val="1"/>
      <w:numFmt w:val="bullet"/>
      <w:lvlText w:val=""/>
      <w:lvlJc w:val="left"/>
      <w:pPr>
        <w:ind w:left="2636" w:hanging="360"/>
      </w:pPr>
      <w:rPr>
        <w:rFonts w:ascii="Symbol" w:hAnsi="Symbol" w:hint="default"/>
      </w:rPr>
    </w:lvl>
    <w:lvl w:ilvl="4" w:tplc="080C0003" w:tentative="1">
      <w:start w:val="1"/>
      <w:numFmt w:val="bullet"/>
      <w:lvlText w:val="o"/>
      <w:lvlJc w:val="left"/>
      <w:pPr>
        <w:ind w:left="3356" w:hanging="360"/>
      </w:pPr>
      <w:rPr>
        <w:rFonts w:ascii="Courier New" w:hAnsi="Courier New" w:cs="Courier New" w:hint="default"/>
      </w:rPr>
    </w:lvl>
    <w:lvl w:ilvl="5" w:tplc="080C0005" w:tentative="1">
      <w:start w:val="1"/>
      <w:numFmt w:val="bullet"/>
      <w:lvlText w:val=""/>
      <w:lvlJc w:val="left"/>
      <w:pPr>
        <w:ind w:left="4076" w:hanging="360"/>
      </w:pPr>
      <w:rPr>
        <w:rFonts w:ascii="Wingdings" w:hAnsi="Wingdings" w:hint="default"/>
      </w:rPr>
    </w:lvl>
    <w:lvl w:ilvl="6" w:tplc="080C0001" w:tentative="1">
      <w:start w:val="1"/>
      <w:numFmt w:val="bullet"/>
      <w:lvlText w:val=""/>
      <w:lvlJc w:val="left"/>
      <w:pPr>
        <w:ind w:left="4796" w:hanging="360"/>
      </w:pPr>
      <w:rPr>
        <w:rFonts w:ascii="Symbol" w:hAnsi="Symbol" w:hint="default"/>
      </w:rPr>
    </w:lvl>
    <w:lvl w:ilvl="7" w:tplc="080C0003" w:tentative="1">
      <w:start w:val="1"/>
      <w:numFmt w:val="bullet"/>
      <w:lvlText w:val="o"/>
      <w:lvlJc w:val="left"/>
      <w:pPr>
        <w:ind w:left="5516" w:hanging="360"/>
      </w:pPr>
      <w:rPr>
        <w:rFonts w:ascii="Courier New" w:hAnsi="Courier New" w:cs="Courier New" w:hint="default"/>
      </w:rPr>
    </w:lvl>
    <w:lvl w:ilvl="8" w:tplc="080C0005" w:tentative="1">
      <w:start w:val="1"/>
      <w:numFmt w:val="bullet"/>
      <w:lvlText w:val=""/>
      <w:lvlJc w:val="left"/>
      <w:pPr>
        <w:ind w:left="6236" w:hanging="360"/>
      </w:pPr>
      <w:rPr>
        <w:rFonts w:ascii="Wingdings" w:hAnsi="Wingdings" w:hint="default"/>
      </w:rPr>
    </w:lvl>
  </w:abstractNum>
  <w:abstractNum w:abstractNumId="2" w15:restartNumberingAfterBreak="0">
    <w:nsid w:val="0EF27BE1"/>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D2264A"/>
    <w:multiLevelType w:val="hybridMultilevel"/>
    <w:tmpl w:val="3E525F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D612CB"/>
    <w:multiLevelType w:val="hybridMultilevel"/>
    <w:tmpl w:val="2FB6CAD0"/>
    <w:lvl w:ilvl="0" w:tplc="CB6EDC4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5171DB"/>
    <w:multiLevelType w:val="hybridMultilevel"/>
    <w:tmpl w:val="75D870E2"/>
    <w:lvl w:ilvl="0" w:tplc="FEF48F86">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041882"/>
    <w:multiLevelType w:val="hybridMultilevel"/>
    <w:tmpl w:val="5ED8FDF0"/>
    <w:lvl w:ilvl="0" w:tplc="BCD4914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0B78C6"/>
    <w:multiLevelType w:val="hybridMultilevel"/>
    <w:tmpl w:val="5882FACE"/>
    <w:lvl w:ilvl="0" w:tplc="5AEC8C28">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9607C2B"/>
    <w:multiLevelType w:val="hybridMultilevel"/>
    <w:tmpl w:val="9EE8C1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CF871D3"/>
    <w:multiLevelType w:val="multilevel"/>
    <w:tmpl w:val="2690C02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3BF567C"/>
    <w:multiLevelType w:val="hybridMultilevel"/>
    <w:tmpl w:val="17E29E68"/>
    <w:lvl w:ilvl="0" w:tplc="D340DD4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F01EA9"/>
    <w:multiLevelType w:val="multilevel"/>
    <w:tmpl w:val="0762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19F27C9"/>
    <w:multiLevelType w:val="hybridMultilevel"/>
    <w:tmpl w:val="22E05C1A"/>
    <w:lvl w:ilvl="0" w:tplc="48008AE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8EA7F10"/>
    <w:multiLevelType w:val="hybridMultilevel"/>
    <w:tmpl w:val="D08E84C6"/>
    <w:lvl w:ilvl="0" w:tplc="FEF48F86">
      <w:start w:val="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6A2E27"/>
    <w:multiLevelType w:val="hybridMultilevel"/>
    <w:tmpl w:val="0194F7D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FA7416E"/>
    <w:multiLevelType w:val="hybridMultilevel"/>
    <w:tmpl w:val="E1168DB0"/>
    <w:lvl w:ilvl="0" w:tplc="B3CC4E5E">
      <w:numFmt w:val="bullet"/>
      <w:lvlText w:val="-"/>
      <w:lvlJc w:val="left"/>
      <w:pPr>
        <w:ind w:left="720"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19D1A59"/>
    <w:multiLevelType w:val="multilevel"/>
    <w:tmpl w:val="07629D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B631554"/>
    <w:multiLevelType w:val="hybridMultilevel"/>
    <w:tmpl w:val="DFB4B55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7A3A678E"/>
    <w:multiLevelType w:val="hybridMultilevel"/>
    <w:tmpl w:val="9C805A48"/>
    <w:lvl w:ilvl="0" w:tplc="FEF48F86">
      <w:start w:val="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A27D0B"/>
    <w:multiLevelType w:val="hybridMultilevel"/>
    <w:tmpl w:val="E9C60A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BFF460D"/>
    <w:multiLevelType w:val="hybridMultilevel"/>
    <w:tmpl w:val="2FCE4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7773480">
    <w:abstractNumId w:val="8"/>
  </w:num>
  <w:num w:numId="2" w16cid:durableId="1570729690">
    <w:abstractNumId w:val="19"/>
  </w:num>
  <w:num w:numId="3" w16cid:durableId="355929392">
    <w:abstractNumId w:val="11"/>
  </w:num>
  <w:num w:numId="4" w16cid:durableId="1002660631">
    <w:abstractNumId w:val="12"/>
  </w:num>
  <w:num w:numId="5" w16cid:durableId="899171899">
    <w:abstractNumId w:val="3"/>
  </w:num>
  <w:num w:numId="6" w16cid:durableId="579368631">
    <w:abstractNumId w:val="10"/>
  </w:num>
  <w:num w:numId="7" w16cid:durableId="1944147055">
    <w:abstractNumId w:val="16"/>
  </w:num>
  <w:num w:numId="8" w16cid:durableId="2113086926">
    <w:abstractNumId w:val="0"/>
  </w:num>
  <w:num w:numId="9" w16cid:durableId="1239943133">
    <w:abstractNumId w:val="14"/>
  </w:num>
  <w:num w:numId="10" w16cid:durableId="1035737042">
    <w:abstractNumId w:val="2"/>
  </w:num>
  <w:num w:numId="11" w16cid:durableId="514539655">
    <w:abstractNumId w:val="9"/>
  </w:num>
  <w:num w:numId="12" w16cid:durableId="412360879">
    <w:abstractNumId w:val="5"/>
  </w:num>
  <w:num w:numId="13" w16cid:durableId="760610863">
    <w:abstractNumId w:val="17"/>
  </w:num>
  <w:num w:numId="14" w16cid:durableId="841552955">
    <w:abstractNumId w:val="7"/>
  </w:num>
  <w:num w:numId="15" w16cid:durableId="1103184235">
    <w:abstractNumId w:val="4"/>
  </w:num>
  <w:num w:numId="16" w16cid:durableId="1684551222">
    <w:abstractNumId w:val="15"/>
  </w:num>
  <w:num w:numId="17" w16cid:durableId="188032977">
    <w:abstractNumId w:val="13"/>
  </w:num>
  <w:num w:numId="18" w16cid:durableId="901715507">
    <w:abstractNumId w:val="6"/>
  </w:num>
  <w:num w:numId="19" w16cid:durableId="333068708">
    <w:abstractNumId w:val="20"/>
  </w:num>
  <w:num w:numId="20" w16cid:durableId="252445891">
    <w:abstractNumId w:val="18"/>
  </w:num>
  <w:num w:numId="21" w16cid:durableId="11144456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am Bouwmeester Maitre Architecte">
    <w15:presenceInfo w15:providerId="None" w15:userId="Team Bouwmeester Maitre Architecte"/>
  </w15:person>
  <w15:person w15:author="Team Bouwmeester Maître Architecte">
    <w15:presenceInfo w15:providerId="None" w15:userId="Team Bouwmeester Maître Architec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A0"/>
    <w:rsid w:val="00016F7F"/>
    <w:rsid w:val="00042237"/>
    <w:rsid w:val="00070A97"/>
    <w:rsid w:val="00070E7F"/>
    <w:rsid w:val="000A0AB5"/>
    <w:rsid w:val="000B16EB"/>
    <w:rsid w:val="000B6672"/>
    <w:rsid w:val="000F0FCE"/>
    <w:rsid w:val="000F1527"/>
    <w:rsid w:val="00111861"/>
    <w:rsid w:val="00144791"/>
    <w:rsid w:val="0015688F"/>
    <w:rsid w:val="00170436"/>
    <w:rsid w:val="001C328D"/>
    <w:rsid w:val="001D1D79"/>
    <w:rsid w:val="002046CF"/>
    <w:rsid w:val="0022012E"/>
    <w:rsid w:val="00257C00"/>
    <w:rsid w:val="002B1592"/>
    <w:rsid w:val="002C6483"/>
    <w:rsid w:val="002D6693"/>
    <w:rsid w:val="00316B18"/>
    <w:rsid w:val="003347EE"/>
    <w:rsid w:val="00373086"/>
    <w:rsid w:val="00386FC9"/>
    <w:rsid w:val="003976BF"/>
    <w:rsid w:val="003F61ED"/>
    <w:rsid w:val="004253FD"/>
    <w:rsid w:val="0042636C"/>
    <w:rsid w:val="0042767D"/>
    <w:rsid w:val="004312CC"/>
    <w:rsid w:val="00434669"/>
    <w:rsid w:val="00465609"/>
    <w:rsid w:val="004728DA"/>
    <w:rsid w:val="00484F6C"/>
    <w:rsid w:val="0048756B"/>
    <w:rsid w:val="004A4209"/>
    <w:rsid w:val="004E2CE2"/>
    <w:rsid w:val="0050355C"/>
    <w:rsid w:val="00506032"/>
    <w:rsid w:val="005117B3"/>
    <w:rsid w:val="00523599"/>
    <w:rsid w:val="00537CD0"/>
    <w:rsid w:val="00545F61"/>
    <w:rsid w:val="00562E2F"/>
    <w:rsid w:val="005648A0"/>
    <w:rsid w:val="00564A96"/>
    <w:rsid w:val="00575E66"/>
    <w:rsid w:val="00583711"/>
    <w:rsid w:val="00587513"/>
    <w:rsid w:val="005A3A9C"/>
    <w:rsid w:val="005B51A0"/>
    <w:rsid w:val="005D66C1"/>
    <w:rsid w:val="005E7692"/>
    <w:rsid w:val="00612C88"/>
    <w:rsid w:val="00621841"/>
    <w:rsid w:val="0063626B"/>
    <w:rsid w:val="00661FEB"/>
    <w:rsid w:val="0069744D"/>
    <w:rsid w:val="006C36F9"/>
    <w:rsid w:val="006F6480"/>
    <w:rsid w:val="007007D6"/>
    <w:rsid w:val="00723ACA"/>
    <w:rsid w:val="00725D6F"/>
    <w:rsid w:val="007462D4"/>
    <w:rsid w:val="007562EB"/>
    <w:rsid w:val="00760452"/>
    <w:rsid w:val="00782523"/>
    <w:rsid w:val="007951C7"/>
    <w:rsid w:val="007E2047"/>
    <w:rsid w:val="007F6E40"/>
    <w:rsid w:val="0081229E"/>
    <w:rsid w:val="008141B4"/>
    <w:rsid w:val="0087161D"/>
    <w:rsid w:val="008751D6"/>
    <w:rsid w:val="008C1DDE"/>
    <w:rsid w:val="008E0065"/>
    <w:rsid w:val="008E0D09"/>
    <w:rsid w:val="008E3295"/>
    <w:rsid w:val="008E6644"/>
    <w:rsid w:val="008F2477"/>
    <w:rsid w:val="0091406C"/>
    <w:rsid w:val="00917D7C"/>
    <w:rsid w:val="00930B4B"/>
    <w:rsid w:val="00937D89"/>
    <w:rsid w:val="00963695"/>
    <w:rsid w:val="00965CEB"/>
    <w:rsid w:val="00970E7E"/>
    <w:rsid w:val="00974E46"/>
    <w:rsid w:val="009B37CA"/>
    <w:rsid w:val="00A140D0"/>
    <w:rsid w:val="00A309D4"/>
    <w:rsid w:val="00A36BE3"/>
    <w:rsid w:val="00A46200"/>
    <w:rsid w:val="00A637ED"/>
    <w:rsid w:val="00B13DB4"/>
    <w:rsid w:val="00B174EB"/>
    <w:rsid w:val="00B23310"/>
    <w:rsid w:val="00B247B0"/>
    <w:rsid w:val="00B973C9"/>
    <w:rsid w:val="00BA02FB"/>
    <w:rsid w:val="00BD5547"/>
    <w:rsid w:val="00BD5D69"/>
    <w:rsid w:val="00C160A2"/>
    <w:rsid w:val="00C17B07"/>
    <w:rsid w:val="00CB35F1"/>
    <w:rsid w:val="00CB78BC"/>
    <w:rsid w:val="00CD0142"/>
    <w:rsid w:val="00CE504A"/>
    <w:rsid w:val="00D16B53"/>
    <w:rsid w:val="00D557F0"/>
    <w:rsid w:val="00D648A0"/>
    <w:rsid w:val="00D76473"/>
    <w:rsid w:val="00D84DBB"/>
    <w:rsid w:val="00D8715A"/>
    <w:rsid w:val="00D9088A"/>
    <w:rsid w:val="00DE4970"/>
    <w:rsid w:val="00E6446B"/>
    <w:rsid w:val="00E75813"/>
    <w:rsid w:val="00E87087"/>
    <w:rsid w:val="00EB5550"/>
    <w:rsid w:val="00EB7B9F"/>
    <w:rsid w:val="00EC72C0"/>
    <w:rsid w:val="00ED12BC"/>
    <w:rsid w:val="00EF4DE4"/>
    <w:rsid w:val="00F16173"/>
    <w:rsid w:val="00F473A9"/>
    <w:rsid w:val="00F50314"/>
    <w:rsid w:val="00FC49A9"/>
    <w:rsid w:val="00FF54EC"/>
    <w:rsid w:val="00FF7C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8C132"/>
  <w15:docId w15:val="{6D6C3EAF-AE32-498F-ACD1-B2998C72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B4"/>
    <w:pPr>
      <w:spacing w:after="200" w:line="276" w:lineRule="auto"/>
    </w:pPr>
    <w:rPr>
      <w:lang w:val="nl-BE"/>
    </w:rPr>
  </w:style>
  <w:style w:type="paragraph" w:styleId="Titre1">
    <w:name w:val="heading 1"/>
    <w:basedOn w:val="Normal"/>
    <w:next w:val="Normal"/>
    <w:link w:val="Titre1Car"/>
    <w:uiPriority w:val="9"/>
    <w:qFormat/>
    <w:rsid w:val="00386FC9"/>
    <w:pPr>
      <w:keepNext/>
      <w:keepLines/>
      <w:spacing w:before="240" w:after="120"/>
      <w:outlineLvl w:val="0"/>
    </w:pPr>
    <w:rPr>
      <w:rFonts w:eastAsiaTheme="majorEastAsia" w:cstheme="majorBidi"/>
      <w:b/>
      <w:szCs w:val="32"/>
      <w:lang w:val="fr-BE"/>
    </w:rPr>
  </w:style>
  <w:style w:type="paragraph" w:styleId="Titre2">
    <w:name w:val="heading 2"/>
    <w:basedOn w:val="Normal"/>
    <w:next w:val="Normal"/>
    <w:link w:val="Titre2Car"/>
    <w:uiPriority w:val="9"/>
    <w:semiHidden/>
    <w:unhideWhenUsed/>
    <w:qFormat/>
    <w:rsid w:val="00334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48A0"/>
    <w:pPr>
      <w:tabs>
        <w:tab w:val="center" w:pos="4536"/>
        <w:tab w:val="right" w:pos="9072"/>
      </w:tabs>
      <w:spacing w:after="0" w:line="240" w:lineRule="auto"/>
    </w:pPr>
    <w:rPr>
      <w:lang w:val="fr-BE"/>
    </w:rPr>
  </w:style>
  <w:style w:type="character" w:customStyle="1" w:styleId="En-tteCar">
    <w:name w:val="En-tête Car"/>
    <w:basedOn w:val="Policepardfaut"/>
    <w:link w:val="En-tte"/>
    <w:uiPriority w:val="99"/>
    <w:rsid w:val="005648A0"/>
  </w:style>
  <w:style w:type="paragraph" w:styleId="Pieddepage">
    <w:name w:val="footer"/>
    <w:basedOn w:val="Normal"/>
    <w:link w:val="PieddepageCar"/>
    <w:uiPriority w:val="99"/>
    <w:unhideWhenUsed/>
    <w:rsid w:val="005648A0"/>
    <w:pPr>
      <w:tabs>
        <w:tab w:val="center" w:pos="4536"/>
        <w:tab w:val="right" w:pos="9072"/>
      </w:tabs>
      <w:spacing w:after="0" w:line="240" w:lineRule="auto"/>
    </w:pPr>
    <w:rPr>
      <w:lang w:val="fr-BE"/>
    </w:rPr>
  </w:style>
  <w:style w:type="character" w:customStyle="1" w:styleId="PieddepageCar">
    <w:name w:val="Pied de page Car"/>
    <w:basedOn w:val="Policepardfaut"/>
    <w:link w:val="Pieddepage"/>
    <w:uiPriority w:val="99"/>
    <w:rsid w:val="005648A0"/>
  </w:style>
  <w:style w:type="paragraph" w:styleId="Paragraphedeliste">
    <w:name w:val="List Paragraph"/>
    <w:basedOn w:val="Normal"/>
    <w:uiPriority w:val="34"/>
    <w:qFormat/>
    <w:rsid w:val="0042767D"/>
    <w:pPr>
      <w:ind w:left="720"/>
      <w:contextualSpacing/>
    </w:pPr>
  </w:style>
  <w:style w:type="character" w:styleId="Marquedecommentaire">
    <w:name w:val="annotation reference"/>
    <w:basedOn w:val="Policepardfaut"/>
    <w:unhideWhenUsed/>
    <w:qFormat/>
    <w:rsid w:val="0069744D"/>
    <w:rPr>
      <w:sz w:val="16"/>
      <w:szCs w:val="16"/>
    </w:rPr>
  </w:style>
  <w:style w:type="paragraph" w:styleId="Commentaire">
    <w:name w:val="annotation text"/>
    <w:basedOn w:val="Normal"/>
    <w:link w:val="CommentaireCar"/>
    <w:unhideWhenUsed/>
    <w:qFormat/>
    <w:rsid w:val="0069744D"/>
    <w:pPr>
      <w:spacing w:line="240" w:lineRule="auto"/>
    </w:pPr>
    <w:rPr>
      <w:sz w:val="20"/>
      <w:szCs w:val="20"/>
    </w:rPr>
  </w:style>
  <w:style w:type="character" w:customStyle="1" w:styleId="CommentaireCar">
    <w:name w:val="Commentaire Car"/>
    <w:basedOn w:val="Policepardfaut"/>
    <w:link w:val="Commentaire"/>
    <w:qFormat/>
    <w:rsid w:val="0069744D"/>
    <w:rPr>
      <w:sz w:val="20"/>
      <w:szCs w:val="20"/>
      <w:lang w:val="nl-BE"/>
    </w:rPr>
  </w:style>
  <w:style w:type="paragraph" w:styleId="Objetducommentaire">
    <w:name w:val="annotation subject"/>
    <w:basedOn w:val="Commentaire"/>
    <w:next w:val="Commentaire"/>
    <w:link w:val="ObjetducommentaireCar"/>
    <w:uiPriority w:val="99"/>
    <w:semiHidden/>
    <w:unhideWhenUsed/>
    <w:rsid w:val="0069744D"/>
    <w:rPr>
      <w:b/>
      <w:bCs/>
    </w:rPr>
  </w:style>
  <w:style w:type="character" w:customStyle="1" w:styleId="ObjetducommentaireCar">
    <w:name w:val="Objet du commentaire Car"/>
    <w:basedOn w:val="CommentaireCar"/>
    <w:link w:val="Objetducommentaire"/>
    <w:uiPriority w:val="99"/>
    <w:semiHidden/>
    <w:rsid w:val="0069744D"/>
    <w:rPr>
      <w:b/>
      <w:bCs/>
      <w:sz w:val="20"/>
      <w:szCs w:val="20"/>
      <w:lang w:val="nl-BE"/>
    </w:rPr>
  </w:style>
  <w:style w:type="character" w:customStyle="1" w:styleId="cf01">
    <w:name w:val="cf01"/>
    <w:basedOn w:val="Policepardfaut"/>
    <w:rsid w:val="0069744D"/>
    <w:rPr>
      <w:rFonts w:ascii="Segoe UI" w:hAnsi="Segoe UI" w:cs="Segoe UI" w:hint="default"/>
      <w:color w:val="0000FF"/>
      <w:sz w:val="18"/>
      <w:szCs w:val="18"/>
    </w:rPr>
  </w:style>
  <w:style w:type="paragraph" w:customStyle="1" w:styleId="podNumberItem">
    <w:name w:val="podNumberItem"/>
    <w:basedOn w:val="Normal"/>
    <w:rsid w:val="00723ACA"/>
    <w:pPr>
      <w:spacing w:after="0" w:line="240" w:lineRule="auto"/>
    </w:pPr>
    <w:rPr>
      <w:rFonts w:ascii="Bitstream Vera Sans" w:hAnsi="Bitstream Vera Sans" w:cs="Times New Roman"/>
      <w:sz w:val="20"/>
      <w:szCs w:val="20"/>
      <w:lang w:val="fr-BE" w:eastAsia="fr-BE"/>
    </w:rPr>
  </w:style>
  <w:style w:type="character" w:customStyle="1" w:styleId="Titre1Car">
    <w:name w:val="Titre 1 Car"/>
    <w:basedOn w:val="Policepardfaut"/>
    <w:link w:val="Titre1"/>
    <w:uiPriority w:val="9"/>
    <w:rsid w:val="00386FC9"/>
    <w:rPr>
      <w:rFonts w:eastAsiaTheme="majorEastAsia" w:cstheme="majorBidi"/>
      <w:b/>
      <w:szCs w:val="32"/>
    </w:rPr>
  </w:style>
  <w:style w:type="paragraph" w:customStyle="1" w:styleId="pf0">
    <w:name w:val="pf0"/>
    <w:basedOn w:val="Normal"/>
    <w:rsid w:val="008F2477"/>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11">
    <w:name w:val="cf11"/>
    <w:basedOn w:val="Policepardfaut"/>
    <w:rsid w:val="008F2477"/>
    <w:rPr>
      <w:rFonts w:ascii="Segoe UI" w:hAnsi="Segoe UI" w:cs="Segoe UI" w:hint="default"/>
      <w:color w:val="0000FF"/>
      <w:sz w:val="18"/>
      <w:szCs w:val="18"/>
    </w:rPr>
  </w:style>
  <w:style w:type="paragraph" w:styleId="Rvision">
    <w:name w:val="Revision"/>
    <w:hidden/>
    <w:uiPriority w:val="99"/>
    <w:semiHidden/>
    <w:rsid w:val="00661FEB"/>
    <w:pPr>
      <w:spacing w:after="0" w:line="240" w:lineRule="auto"/>
    </w:pPr>
    <w:rPr>
      <w:lang w:val="nl-BE"/>
    </w:rPr>
  </w:style>
  <w:style w:type="paragraph" w:styleId="Corpsdetexte">
    <w:name w:val="Body Text"/>
    <w:basedOn w:val="Normal"/>
    <w:link w:val="CorpsdetexteCar"/>
    <w:uiPriority w:val="99"/>
    <w:semiHidden/>
    <w:unhideWhenUsed/>
    <w:rsid w:val="00373086"/>
    <w:pPr>
      <w:spacing w:after="120"/>
    </w:pPr>
  </w:style>
  <w:style w:type="character" w:customStyle="1" w:styleId="CorpsdetexteCar">
    <w:name w:val="Corps de texte Car"/>
    <w:basedOn w:val="Policepardfaut"/>
    <w:link w:val="Corpsdetexte"/>
    <w:uiPriority w:val="99"/>
    <w:semiHidden/>
    <w:rsid w:val="00373086"/>
    <w:rPr>
      <w:lang w:val="nl-BE"/>
    </w:rPr>
  </w:style>
  <w:style w:type="paragraph" w:styleId="NormalWeb">
    <w:name w:val="Normal (Web)"/>
    <w:basedOn w:val="Normal"/>
    <w:uiPriority w:val="99"/>
    <w:semiHidden/>
    <w:unhideWhenUsed/>
    <w:rsid w:val="00564A96"/>
    <w:rPr>
      <w:rFonts w:ascii="Times New Roman" w:hAnsi="Times New Roman" w:cs="Times New Roman"/>
      <w:sz w:val="24"/>
      <w:szCs w:val="24"/>
    </w:rPr>
  </w:style>
  <w:style w:type="character" w:styleId="Lienhypertexte">
    <w:name w:val="Hyperlink"/>
    <w:basedOn w:val="Policepardfaut"/>
    <w:uiPriority w:val="99"/>
    <w:unhideWhenUsed/>
    <w:rsid w:val="002C6483"/>
    <w:rPr>
      <w:color w:val="0563C1" w:themeColor="hyperlink"/>
      <w:u w:val="single"/>
    </w:rPr>
  </w:style>
  <w:style w:type="character" w:styleId="Mentionnonrsolue">
    <w:name w:val="Unresolved Mention"/>
    <w:basedOn w:val="Policepardfaut"/>
    <w:uiPriority w:val="99"/>
    <w:semiHidden/>
    <w:unhideWhenUsed/>
    <w:rsid w:val="002C6483"/>
    <w:rPr>
      <w:color w:val="605E5C"/>
      <w:shd w:val="clear" w:color="auto" w:fill="E1DFDD"/>
    </w:rPr>
  </w:style>
  <w:style w:type="paragraph" w:styleId="Sansinterligne">
    <w:name w:val="No Spacing"/>
    <w:uiPriority w:val="1"/>
    <w:qFormat/>
    <w:rsid w:val="002D6693"/>
    <w:pPr>
      <w:spacing w:after="0"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semiHidden/>
    <w:rsid w:val="003347EE"/>
    <w:rPr>
      <w:rFonts w:asciiTheme="majorHAnsi" w:eastAsiaTheme="majorEastAsia" w:hAnsiTheme="majorHAnsi" w:cstheme="majorBidi"/>
      <w:color w:val="2E74B5" w:themeColor="accent1" w:themeShade="BF"/>
      <w:sz w:val="26"/>
      <w:szCs w:val="26"/>
      <w:lang w:val="nl-BE"/>
    </w:rPr>
  </w:style>
  <w:style w:type="paragraph" w:styleId="En-ttedetabledesmatires">
    <w:name w:val="TOC Heading"/>
    <w:basedOn w:val="Titre1"/>
    <w:next w:val="Normal"/>
    <w:uiPriority w:val="39"/>
    <w:unhideWhenUsed/>
    <w:qFormat/>
    <w:rsid w:val="003347EE"/>
    <w:pPr>
      <w:spacing w:after="0" w:line="259" w:lineRule="auto"/>
      <w:outlineLvl w:val="9"/>
    </w:pPr>
    <w:rPr>
      <w:rFonts w:asciiTheme="majorHAnsi" w:hAnsiTheme="majorHAnsi"/>
      <w:b w:val="0"/>
      <w:color w:val="2E74B5" w:themeColor="accent1" w:themeShade="BF"/>
      <w:sz w:val="32"/>
      <w:lang w:eastAsia="fr-BE"/>
    </w:rPr>
  </w:style>
  <w:style w:type="paragraph" w:styleId="TM1">
    <w:name w:val="toc 1"/>
    <w:basedOn w:val="Normal"/>
    <w:next w:val="Normal"/>
    <w:autoRedefine/>
    <w:uiPriority w:val="39"/>
    <w:unhideWhenUsed/>
    <w:rsid w:val="003347EE"/>
    <w:pPr>
      <w:spacing w:after="100"/>
    </w:pPr>
  </w:style>
  <w:style w:type="paragraph" w:styleId="TM2">
    <w:name w:val="toc 2"/>
    <w:basedOn w:val="Normal"/>
    <w:next w:val="Normal"/>
    <w:autoRedefine/>
    <w:uiPriority w:val="39"/>
    <w:unhideWhenUsed/>
    <w:rsid w:val="003347E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3796">
      <w:bodyDiv w:val="1"/>
      <w:marLeft w:val="0"/>
      <w:marRight w:val="0"/>
      <w:marTop w:val="0"/>
      <w:marBottom w:val="0"/>
      <w:divBdr>
        <w:top w:val="none" w:sz="0" w:space="0" w:color="auto"/>
        <w:left w:val="none" w:sz="0" w:space="0" w:color="auto"/>
        <w:bottom w:val="none" w:sz="0" w:space="0" w:color="auto"/>
        <w:right w:val="none" w:sz="0" w:space="0" w:color="auto"/>
      </w:divBdr>
    </w:div>
    <w:div w:id="596014295">
      <w:bodyDiv w:val="1"/>
      <w:marLeft w:val="0"/>
      <w:marRight w:val="0"/>
      <w:marTop w:val="0"/>
      <w:marBottom w:val="0"/>
      <w:divBdr>
        <w:top w:val="none" w:sz="0" w:space="0" w:color="auto"/>
        <w:left w:val="none" w:sz="0" w:space="0" w:color="auto"/>
        <w:bottom w:val="none" w:sz="0" w:space="0" w:color="auto"/>
        <w:right w:val="none" w:sz="0" w:space="0" w:color="auto"/>
      </w:divBdr>
    </w:div>
    <w:div w:id="638078351">
      <w:bodyDiv w:val="1"/>
      <w:marLeft w:val="0"/>
      <w:marRight w:val="0"/>
      <w:marTop w:val="0"/>
      <w:marBottom w:val="0"/>
      <w:divBdr>
        <w:top w:val="none" w:sz="0" w:space="0" w:color="auto"/>
        <w:left w:val="none" w:sz="0" w:space="0" w:color="auto"/>
        <w:bottom w:val="none" w:sz="0" w:space="0" w:color="auto"/>
        <w:right w:val="none" w:sz="0" w:space="0" w:color="auto"/>
      </w:divBdr>
    </w:div>
    <w:div w:id="1081097871">
      <w:bodyDiv w:val="1"/>
      <w:marLeft w:val="0"/>
      <w:marRight w:val="0"/>
      <w:marTop w:val="0"/>
      <w:marBottom w:val="0"/>
      <w:divBdr>
        <w:top w:val="none" w:sz="0" w:space="0" w:color="auto"/>
        <w:left w:val="none" w:sz="0" w:space="0" w:color="auto"/>
        <w:bottom w:val="none" w:sz="0" w:space="0" w:color="auto"/>
        <w:right w:val="none" w:sz="0" w:space="0" w:color="auto"/>
      </w:divBdr>
    </w:div>
    <w:div w:id="1113667221">
      <w:bodyDiv w:val="1"/>
      <w:marLeft w:val="0"/>
      <w:marRight w:val="0"/>
      <w:marTop w:val="0"/>
      <w:marBottom w:val="0"/>
      <w:divBdr>
        <w:top w:val="none" w:sz="0" w:space="0" w:color="auto"/>
        <w:left w:val="none" w:sz="0" w:space="0" w:color="auto"/>
        <w:bottom w:val="none" w:sz="0" w:space="0" w:color="auto"/>
        <w:right w:val="none" w:sz="0" w:space="0" w:color="auto"/>
      </w:divBdr>
    </w:div>
    <w:div w:id="1243757709">
      <w:bodyDiv w:val="1"/>
      <w:marLeft w:val="0"/>
      <w:marRight w:val="0"/>
      <w:marTop w:val="0"/>
      <w:marBottom w:val="0"/>
      <w:divBdr>
        <w:top w:val="none" w:sz="0" w:space="0" w:color="auto"/>
        <w:left w:val="none" w:sz="0" w:space="0" w:color="auto"/>
        <w:bottom w:val="none" w:sz="0" w:space="0" w:color="auto"/>
        <w:right w:val="none" w:sz="0" w:space="0" w:color="auto"/>
      </w:divBdr>
    </w:div>
    <w:div w:id="1406217823">
      <w:bodyDiv w:val="1"/>
      <w:marLeft w:val="0"/>
      <w:marRight w:val="0"/>
      <w:marTop w:val="0"/>
      <w:marBottom w:val="0"/>
      <w:divBdr>
        <w:top w:val="none" w:sz="0" w:space="0" w:color="auto"/>
        <w:left w:val="none" w:sz="0" w:space="0" w:color="auto"/>
        <w:bottom w:val="none" w:sz="0" w:space="0" w:color="auto"/>
        <w:right w:val="none" w:sz="0" w:space="0" w:color="auto"/>
      </w:divBdr>
    </w:div>
    <w:div w:id="1412778962">
      <w:bodyDiv w:val="1"/>
      <w:marLeft w:val="0"/>
      <w:marRight w:val="0"/>
      <w:marTop w:val="0"/>
      <w:marBottom w:val="0"/>
      <w:divBdr>
        <w:top w:val="none" w:sz="0" w:space="0" w:color="auto"/>
        <w:left w:val="none" w:sz="0" w:space="0" w:color="auto"/>
        <w:bottom w:val="none" w:sz="0" w:space="0" w:color="auto"/>
        <w:right w:val="none" w:sz="0" w:space="0" w:color="auto"/>
      </w:divBdr>
    </w:div>
    <w:div w:id="1518152439">
      <w:bodyDiv w:val="1"/>
      <w:marLeft w:val="0"/>
      <w:marRight w:val="0"/>
      <w:marTop w:val="0"/>
      <w:marBottom w:val="0"/>
      <w:divBdr>
        <w:top w:val="none" w:sz="0" w:space="0" w:color="auto"/>
        <w:left w:val="none" w:sz="0" w:space="0" w:color="auto"/>
        <w:bottom w:val="none" w:sz="0" w:space="0" w:color="auto"/>
        <w:right w:val="none" w:sz="0" w:space="0" w:color="auto"/>
      </w:divBdr>
    </w:div>
    <w:div w:id="1809325353">
      <w:bodyDiv w:val="1"/>
      <w:marLeft w:val="0"/>
      <w:marRight w:val="0"/>
      <w:marTop w:val="0"/>
      <w:marBottom w:val="0"/>
      <w:divBdr>
        <w:top w:val="none" w:sz="0" w:space="0" w:color="auto"/>
        <w:left w:val="none" w:sz="0" w:space="0" w:color="auto"/>
        <w:bottom w:val="none" w:sz="0" w:space="0" w:color="auto"/>
        <w:right w:val="none" w:sz="0" w:space="0" w:color="auto"/>
      </w:divBdr>
    </w:div>
    <w:div w:id="1921400456">
      <w:bodyDiv w:val="1"/>
      <w:marLeft w:val="0"/>
      <w:marRight w:val="0"/>
      <w:marTop w:val="0"/>
      <w:marBottom w:val="0"/>
      <w:divBdr>
        <w:top w:val="none" w:sz="0" w:space="0" w:color="auto"/>
        <w:left w:val="none" w:sz="0" w:space="0" w:color="auto"/>
        <w:bottom w:val="none" w:sz="0" w:space="0" w:color="auto"/>
        <w:right w:val="none" w:sz="0" w:space="0" w:color="auto"/>
      </w:divBdr>
    </w:div>
    <w:div w:id="1989704576">
      <w:bodyDiv w:val="1"/>
      <w:marLeft w:val="0"/>
      <w:marRight w:val="0"/>
      <w:marTop w:val="0"/>
      <w:marBottom w:val="0"/>
      <w:divBdr>
        <w:top w:val="none" w:sz="0" w:space="0" w:color="auto"/>
        <w:left w:val="none" w:sz="0" w:space="0" w:color="auto"/>
        <w:bottom w:val="none" w:sz="0" w:space="0" w:color="auto"/>
        <w:right w:val="none" w:sz="0" w:space="0" w:color="auto"/>
      </w:divBdr>
    </w:div>
    <w:div w:id="208911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9BE6-6A6C-4744-8DB6-40860BF2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11</Pages>
  <Words>3091</Words>
  <Characters>17002</Characters>
  <Application>Microsoft Office Word</Application>
  <DocSecurity>0</DocSecurity>
  <Lines>141</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Gérard</dc:creator>
  <cp:keywords/>
  <dc:description/>
  <cp:lastModifiedBy>Team Bouwmeester Maître Architecte</cp:lastModifiedBy>
  <cp:revision>14</cp:revision>
  <cp:lastPrinted>2023-04-26T08:27:00Z</cp:lastPrinted>
  <dcterms:created xsi:type="dcterms:W3CDTF">2024-10-23T13:46:00Z</dcterms:created>
  <dcterms:modified xsi:type="dcterms:W3CDTF">2024-11-06T09:06:00Z</dcterms:modified>
</cp:coreProperties>
</file>